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D99507" w14:textId="3FBF7828" w:rsidR="00895CE8" w:rsidRPr="00895CE8" w:rsidRDefault="00895CE8" w:rsidP="001B4633">
      <w:pPr>
        <w:spacing w:before="161" w:after="161" w:line="360" w:lineRule="atLeast"/>
        <w:jc w:val="center"/>
        <w:outlineLvl w:val="0"/>
        <w:rPr>
          <w:rFonts w:ascii="Arial" w:eastAsia="Times New Roman" w:hAnsi="Arial" w:cs="Arial"/>
          <w:b/>
          <w:bCs/>
          <w:kern w:val="36"/>
          <w:sz w:val="28"/>
          <w:szCs w:val="28"/>
          <w:lang w:eastAsia="fr-FR"/>
        </w:rPr>
      </w:pPr>
      <w:r w:rsidRPr="00895CE8">
        <w:rPr>
          <w:rFonts w:ascii="Arial" w:eastAsia="Times New Roman" w:hAnsi="Arial" w:cs="Arial"/>
          <w:b/>
          <w:bCs/>
          <w:kern w:val="36"/>
          <w:sz w:val="28"/>
          <w:szCs w:val="28"/>
          <w:lang w:eastAsia="fr-FR"/>
        </w:rPr>
        <w:t>Pêche du Sandre : techniques et astuces</w:t>
      </w:r>
    </w:p>
    <w:p w14:paraId="5E36F852" w14:textId="3664CEB7" w:rsidR="00895CE8" w:rsidRPr="00895CE8" w:rsidRDefault="00895CE8" w:rsidP="00895CE8">
      <w:pPr>
        <w:spacing w:before="100" w:beforeAutospacing="1" w:after="100" w:afterAutospacing="1" w:line="408" w:lineRule="atLeast"/>
        <w:rPr>
          <w:rFonts w:ascii="Arial" w:eastAsia="Times New Roman" w:hAnsi="Arial" w:cs="Arial"/>
          <w:sz w:val="20"/>
          <w:szCs w:val="20"/>
          <w:lang w:eastAsia="fr-FR"/>
        </w:rPr>
      </w:pPr>
      <w:r>
        <w:rPr>
          <w:rFonts w:ascii="Arial" w:eastAsia="Times New Roman" w:hAnsi="Arial" w:cs="Arial"/>
          <w:sz w:val="20"/>
          <w:szCs w:val="20"/>
          <w:lang w:eastAsia="fr-FR"/>
        </w:rPr>
        <w:t>(</w:t>
      </w:r>
      <w:r w:rsidRPr="00895CE8">
        <w:rPr>
          <w:rFonts w:ascii="Arial" w:eastAsia="Times New Roman" w:hAnsi="Arial" w:cs="Arial"/>
          <w:sz w:val="20"/>
          <w:szCs w:val="20"/>
          <w:lang w:eastAsia="fr-FR"/>
        </w:rPr>
        <w:t>Source : extrait de « plusdesport.com »</w:t>
      </w:r>
      <w:r>
        <w:rPr>
          <w:rFonts w:ascii="Arial" w:eastAsia="Times New Roman" w:hAnsi="Arial" w:cs="Arial"/>
          <w:sz w:val="20"/>
          <w:szCs w:val="20"/>
          <w:lang w:eastAsia="fr-FR"/>
        </w:rPr>
        <w:t>)</w:t>
      </w:r>
    </w:p>
    <w:p w14:paraId="7DE14644" w14:textId="5148EF9B" w:rsidR="00895CE8" w:rsidRPr="00895CE8" w:rsidRDefault="00895CE8" w:rsidP="00895CE8">
      <w:pPr>
        <w:spacing w:before="100" w:beforeAutospacing="1" w:after="100" w:afterAutospacing="1" w:line="408" w:lineRule="atLeast"/>
        <w:rPr>
          <w:rFonts w:ascii="Arial" w:eastAsia="Times New Roman" w:hAnsi="Arial" w:cs="Arial"/>
          <w:i/>
          <w:iCs/>
          <w:sz w:val="24"/>
          <w:szCs w:val="24"/>
          <w:lang w:eastAsia="fr-FR"/>
        </w:rPr>
      </w:pPr>
      <w:r w:rsidRPr="006038FF">
        <w:rPr>
          <w:rFonts w:ascii="Arial" w:eastAsia="Times New Roman" w:hAnsi="Arial" w:cs="Arial"/>
          <w:i/>
          <w:iCs/>
          <w:sz w:val="24"/>
          <w:szCs w:val="24"/>
          <w:lang w:eastAsia="fr-FR"/>
        </w:rPr>
        <w:t xml:space="preserve">Débutant </w:t>
      </w:r>
      <w:r w:rsidRPr="00895CE8">
        <w:rPr>
          <w:rFonts w:ascii="Arial" w:eastAsia="Times New Roman" w:hAnsi="Arial" w:cs="Arial"/>
          <w:i/>
          <w:iCs/>
          <w:sz w:val="24"/>
          <w:szCs w:val="24"/>
          <w:lang w:eastAsia="fr-FR"/>
        </w:rPr>
        <w:t>ou un pêcheur expérimenté, ce guide aide à vivre une expérience de pêche mémorabl</w:t>
      </w:r>
      <w:r w:rsidR="006038FF">
        <w:rPr>
          <w:rFonts w:ascii="Arial" w:eastAsia="Times New Roman" w:hAnsi="Arial" w:cs="Arial"/>
          <w:i/>
          <w:iCs/>
          <w:sz w:val="24"/>
          <w:szCs w:val="24"/>
          <w:lang w:eastAsia="fr-FR"/>
        </w:rPr>
        <w:t xml:space="preserve">e </w:t>
      </w:r>
      <w:r w:rsidRPr="00895CE8">
        <w:rPr>
          <w:rFonts w:ascii="Arial" w:eastAsia="Times New Roman" w:hAnsi="Arial" w:cs="Arial"/>
          <w:i/>
          <w:iCs/>
          <w:sz w:val="24"/>
          <w:szCs w:val="24"/>
          <w:lang w:eastAsia="fr-FR"/>
        </w:rPr>
        <w:t xml:space="preserve">et à apprendre comment attraper le plus gros </w:t>
      </w:r>
      <w:r w:rsidRPr="006038FF">
        <w:rPr>
          <w:rFonts w:ascii="Arial" w:eastAsia="Times New Roman" w:hAnsi="Arial" w:cs="Arial"/>
          <w:i/>
          <w:iCs/>
          <w:sz w:val="24"/>
          <w:szCs w:val="24"/>
          <w:lang w:eastAsia="fr-FR"/>
        </w:rPr>
        <w:t>s</w:t>
      </w:r>
      <w:r w:rsidRPr="00895CE8">
        <w:rPr>
          <w:rFonts w:ascii="Arial" w:eastAsia="Times New Roman" w:hAnsi="Arial" w:cs="Arial"/>
          <w:i/>
          <w:iCs/>
          <w:sz w:val="24"/>
          <w:szCs w:val="24"/>
          <w:lang w:eastAsia="fr-FR"/>
        </w:rPr>
        <w:t xml:space="preserve">andre de </w:t>
      </w:r>
      <w:r w:rsidR="006038FF">
        <w:rPr>
          <w:rFonts w:ascii="Arial" w:eastAsia="Times New Roman" w:hAnsi="Arial" w:cs="Arial"/>
          <w:i/>
          <w:iCs/>
          <w:sz w:val="24"/>
          <w:szCs w:val="24"/>
          <w:lang w:eastAsia="fr-FR"/>
        </w:rPr>
        <w:t>la</w:t>
      </w:r>
      <w:r w:rsidRPr="00895CE8">
        <w:rPr>
          <w:rFonts w:ascii="Arial" w:eastAsia="Times New Roman" w:hAnsi="Arial" w:cs="Arial"/>
          <w:i/>
          <w:iCs/>
          <w:sz w:val="24"/>
          <w:szCs w:val="24"/>
          <w:lang w:eastAsia="fr-FR"/>
        </w:rPr>
        <w:t xml:space="preserve"> rivière ou </w:t>
      </w:r>
      <w:r w:rsidRPr="006038FF">
        <w:rPr>
          <w:rFonts w:ascii="Arial" w:eastAsia="Times New Roman" w:hAnsi="Arial" w:cs="Arial"/>
          <w:i/>
          <w:iCs/>
          <w:sz w:val="24"/>
          <w:szCs w:val="24"/>
          <w:lang w:eastAsia="fr-FR"/>
        </w:rPr>
        <w:t xml:space="preserve">du </w:t>
      </w:r>
      <w:r w:rsidRPr="00895CE8">
        <w:rPr>
          <w:rFonts w:ascii="Arial" w:eastAsia="Times New Roman" w:hAnsi="Arial" w:cs="Arial"/>
          <w:i/>
          <w:iCs/>
          <w:sz w:val="24"/>
          <w:szCs w:val="24"/>
          <w:lang w:eastAsia="fr-FR"/>
        </w:rPr>
        <w:t>canal.</w:t>
      </w:r>
    </w:p>
    <w:p w14:paraId="7162AE96" w14:textId="77777777" w:rsidR="00895CE8" w:rsidRDefault="00895CE8" w:rsidP="00895CE8">
      <w:pPr>
        <w:spacing w:before="100" w:beforeAutospacing="1" w:after="0" w:line="240" w:lineRule="auto"/>
        <w:outlineLvl w:val="1"/>
        <w:rPr>
          <w:rFonts w:ascii="Arial" w:eastAsia="Times New Roman" w:hAnsi="Arial" w:cs="Arial"/>
          <w:b/>
          <w:bCs/>
          <w:sz w:val="24"/>
          <w:szCs w:val="24"/>
          <w:lang w:eastAsia="fr-FR"/>
        </w:rPr>
      </w:pPr>
      <w:r w:rsidRPr="00895CE8">
        <w:rPr>
          <w:rFonts w:ascii="Arial" w:eastAsia="Times New Roman" w:hAnsi="Arial" w:cs="Arial"/>
          <w:b/>
          <w:bCs/>
          <w:sz w:val="24"/>
          <w:szCs w:val="24"/>
          <w:lang w:eastAsia="fr-FR"/>
        </w:rPr>
        <w:t>Les différentes techniques</w:t>
      </w:r>
    </w:p>
    <w:p w14:paraId="22085BB7" w14:textId="77777777" w:rsidR="00895CE8" w:rsidRDefault="00895CE8" w:rsidP="00895CE8">
      <w:pPr>
        <w:spacing w:before="100" w:beforeAutospacing="1" w:after="0" w:line="240" w:lineRule="auto"/>
        <w:outlineLvl w:val="1"/>
        <w:rPr>
          <w:rFonts w:ascii="Arial" w:eastAsia="Times New Roman" w:hAnsi="Arial" w:cs="Arial"/>
          <w:sz w:val="24"/>
          <w:szCs w:val="24"/>
          <w:lang w:eastAsia="fr-FR"/>
        </w:rPr>
      </w:pPr>
      <w:r w:rsidRPr="00895CE8">
        <w:rPr>
          <w:rFonts w:ascii="Arial" w:eastAsia="Times New Roman" w:hAnsi="Arial" w:cs="Arial"/>
          <w:sz w:val="24"/>
          <w:szCs w:val="24"/>
          <w:lang w:eastAsia="fr-FR"/>
        </w:rPr>
        <w:t>Plusieurs techniques de pêche ont été développées par les pêcheurs avertis pour le capturer, comme</w:t>
      </w:r>
      <w:r>
        <w:rPr>
          <w:rFonts w:ascii="Arial" w:eastAsia="Times New Roman" w:hAnsi="Arial" w:cs="Arial"/>
          <w:sz w:val="24"/>
          <w:szCs w:val="24"/>
          <w:lang w:eastAsia="fr-FR"/>
        </w:rPr>
        <w:t xml:space="preserve"> : </w:t>
      </w:r>
    </w:p>
    <w:p w14:paraId="2A1FC2C2" w14:textId="77777777" w:rsidR="00977116" w:rsidRDefault="00895CE8" w:rsidP="00895CE8">
      <w:pPr>
        <w:spacing w:before="100" w:beforeAutospacing="1" w:after="0" w:line="240" w:lineRule="auto"/>
        <w:outlineLvl w:val="1"/>
        <w:rPr>
          <w:rFonts w:ascii="Arial" w:eastAsia="Times New Roman" w:hAnsi="Arial" w:cs="Arial"/>
          <w:sz w:val="24"/>
          <w:szCs w:val="24"/>
          <w:lang w:eastAsia="fr-FR"/>
        </w:rPr>
      </w:pPr>
      <w:r w:rsidRPr="00895CE8">
        <w:rPr>
          <w:rFonts w:ascii="Arial" w:eastAsia="Times New Roman" w:hAnsi="Arial" w:cs="Arial"/>
          <w:sz w:val="24"/>
          <w:szCs w:val="24"/>
          <w:lang w:eastAsia="fr-FR"/>
        </w:rPr>
        <w:t>-</w:t>
      </w:r>
      <w:r>
        <w:rPr>
          <w:rFonts w:ascii="Arial" w:eastAsia="Times New Roman" w:hAnsi="Arial" w:cs="Arial"/>
          <w:sz w:val="24"/>
          <w:szCs w:val="24"/>
          <w:lang w:eastAsia="fr-FR"/>
        </w:rPr>
        <w:t xml:space="preserve"> </w:t>
      </w:r>
      <w:r w:rsidRPr="00895CE8">
        <w:rPr>
          <w:rFonts w:ascii="Arial" w:eastAsia="Times New Roman" w:hAnsi="Arial" w:cs="Arial"/>
          <w:sz w:val="24"/>
          <w:szCs w:val="24"/>
          <w:lang w:eastAsia="fr-FR"/>
        </w:rPr>
        <w:t>la pêche au posé avec un plomb balle</w:t>
      </w:r>
      <w:r w:rsidR="00977116">
        <w:rPr>
          <w:rFonts w:ascii="Arial" w:eastAsia="Times New Roman" w:hAnsi="Arial" w:cs="Arial"/>
          <w:sz w:val="24"/>
          <w:szCs w:val="24"/>
          <w:lang w:eastAsia="fr-FR"/>
        </w:rPr>
        <w:t xml:space="preserve"> ou à la pomme de terre : e</w:t>
      </w:r>
      <w:r w:rsidR="00977116" w:rsidRPr="00895CE8">
        <w:rPr>
          <w:rFonts w:ascii="Arial" w:eastAsia="Times New Roman" w:hAnsi="Arial" w:cs="Arial"/>
          <w:sz w:val="24"/>
          <w:szCs w:val="24"/>
          <w:lang w:eastAsia="fr-FR"/>
        </w:rPr>
        <w:t xml:space="preserve">lle </w:t>
      </w:r>
      <w:r w:rsidR="00977116">
        <w:rPr>
          <w:rFonts w:ascii="Arial" w:eastAsia="Times New Roman" w:hAnsi="Arial" w:cs="Arial"/>
          <w:sz w:val="24"/>
          <w:szCs w:val="24"/>
          <w:lang w:eastAsia="fr-FR"/>
        </w:rPr>
        <w:t>est</w:t>
      </w:r>
      <w:r w:rsidR="00977116" w:rsidRPr="00895CE8">
        <w:rPr>
          <w:rFonts w:ascii="Arial" w:eastAsia="Times New Roman" w:hAnsi="Arial" w:cs="Arial"/>
          <w:sz w:val="24"/>
          <w:szCs w:val="24"/>
          <w:lang w:eastAsia="fr-FR"/>
        </w:rPr>
        <w:t xml:space="preserve"> pratiquée en utilisant un plomb balle, ainsi qu'un ver ou un morceau de poisson comme appât. Le plomb balle permet de plonger l'appât jusqu'au fond de l'eau, tandis que la pomme de terre permet de le maintenir à une certaine distance du fond. Cette technique permet de couvrir une grande zone de la rivière rapidement et d'augmenter les chances de capture.</w:t>
      </w:r>
    </w:p>
    <w:p w14:paraId="4830AA8A" w14:textId="6B065F06" w:rsidR="00895CE8" w:rsidRPr="00977116" w:rsidRDefault="00895CE8" w:rsidP="00895CE8">
      <w:pPr>
        <w:spacing w:before="100" w:beforeAutospacing="1" w:after="0" w:line="240" w:lineRule="auto"/>
        <w:outlineLvl w:val="1"/>
        <w:rPr>
          <w:rFonts w:ascii="Arial" w:eastAsia="Times New Roman" w:hAnsi="Arial" w:cs="Arial"/>
          <w:sz w:val="24"/>
          <w:szCs w:val="24"/>
          <w:lang w:eastAsia="fr-FR"/>
        </w:rPr>
      </w:pPr>
      <w:r>
        <w:rPr>
          <w:rFonts w:ascii="Arial" w:eastAsia="Times New Roman" w:hAnsi="Arial" w:cs="Arial"/>
          <w:sz w:val="24"/>
          <w:szCs w:val="24"/>
          <w:lang w:eastAsia="fr-FR"/>
        </w:rPr>
        <w:t xml:space="preserve"> - </w:t>
      </w:r>
      <w:r w:rsidRPr="00895CE8">
        <w:rPr>
          <w:rFonts w:ascii="Arial" w:eastAsia="Times New Roman" w:hAnsi="Arial" w:cs="Arial"/>
          <w:sz w:val="24"/>
          <w:szCs w:val="24"/>
          <w:lang w:eastAsia="fr-FR"/>
        </w:rPr>
        <w:t xml:space="preserve">la pêche au </w:t>
      </w:r>
      <w:r w:rsidR="00977116">
        <w:rPr>
          <w:rFonts w:ascii="Arial" w:eastAsia="Times New Roman" w:hAnsi="Arial" w:cs="Arial"/>
          <w:sz w:val="24"/>
          <w:szCs w:val="24"/>
          <w:lang w:eastAsia="fr-FR"/>
        </w:rPr>
        <w:t>flotteur</w:t>
      </w:r>
      <w:r w:rsidRPr="00895CE8">
        <w:rPr>
          <w:rFonts w:ascii="Arial" w:eastAsia="Times New Roman" w:hAnsi="Arial" w:cs="Arial"/>
          <w:sz w:val="24"/>
          <w:szCs w:val="24"/>
          <w:lang w:eastAsia="fr-FR"/>
        </w:rPr>
        <w:t xml:space="preserve"> avec un appât souple, ou au vif</w:t>
      </w:r>
      <w:r w:rsidR="00977116">
        <w:rPr>
          <w:rFonts w:ascii="Arial" w:eastAsia="Times New Roman" w:hAnsi="Arial" w:cs="Arial"/>
          <w:sz w:val="24"/>
          <w:szCs w:val="24"/>
          <w:lang w:eastAsia="fr-FR"/>
        </w:rPr>
        <w:t> : c’</w:t>
      </w:r>
      <w:r w:rsidRPr="00895CE8">
        <w:rPr>
          <w:rFonts w:ascii="Arial" w:eastAsia="Times New Roman" w:hAnsi="Arial" w:cs="Arial"/>
          <w:sz w:val="24"/>
          <w:szCs w:val="24"/>
          <w:lang w:eastAsia="fr-FR"/>
        </w:rPr>
        <w:t xml:space="preserve">est une technique de pêche en surface. Elle est pratiquée en utilisant un appât souple, comme des vers de terre ou des larves de libellule, attaché à un hameçon et suspendu sous un flotteur. L'appât est placé à une certaine profondeur, souvent proche de la surface de l'eau, et le flotteur est utilisé pour suivre le poisson en temps réel. Cette technique permet de capturer des </w:t>
      </w:r>
      <w:r w:rsidR="00977116">
        <w:rPr>
          <w:rFonts w:ascii="Arial" w:eastAsia="Times New Roman" w:hAnsi="Arial" w:cs="Arial"/>
          <w:sz w:val="24"/>
          <w:szCs w:val="24"/>
          <w:lang w:eastAsia="fr-FR"/>
        </w:rPr>
        <w:t>s</w:t>
      </w:r>
      <w:r w:rsidRPr="00895CE8">
        <w:rPr>
          <w:rFonts w:ascii="Arial" w:eastAsia="Times New Roman" w:hAnsi="Arial" w:cs="Arial"/>
          <w:sz w:val="24"/>
          <w:szCs w:val="24"/>
          <w:lang w:eastAsia="fr-FR"/>
        </w:rPr>
        <w:t>andres à la manière de petits poissons en surface de l'eau, souvent très actifs pendant la journée.</w:t>
      </w:r>
    </w:p>
    <w:p w14:paraId="0764D5D7" w14:textId="17E083A8" w:rsidR="00895CE8" w:rsidRDefault="00895CE8" w:rsidP="00895CE8">
      <w:pPr>
        <w:spacing w:before="100" w:beforeAutospacing="1" w:after="0" w:line="240" w:lineRule="auto"/>
        <w:outlineLvl w:val="1"/>
        <w:rPr>
          <w:rFonts w:ascii="Arial" w:eastAsia="Times New Roman" w:hAnsi="Arial" w:cs="Arial"/>
          <w:b/>
          <w:bCs/>
          <w:sz w:val="24"/>
          <w:szCs w:val="24"/>
          <w:lang w:eastAsia="fr-FR"/>
        </w:rPr>
      </w:pPr>
      <w:r w:rsidRPr="00895CE8">
        <w:rPr>
          <w:rFonts w:ascii="Arial" w:eastAsia="Times New Roman" w:hAnsi="Arial" w:cs="Arial"/>
          <w:b/>
          <w:bCs/>
          <w:sz w:val="24"/>
          <w:szCs w:val="24"/>
          <w:lang w:eastAsia="fr-FR"/>
        </w:rPr>
        <w:t xml:space="preserve">La pêche </w:t>
      </w:r>
      <w:r w:rsidR="005524E1">
        <w:rPr>
          <w:rFonts w:ascii="Arial" w:eastAsia="Times New Roman" w:hAnsi="Arial" w:cs="Arial"/>
          <w:b/>
          <w:bCs/>
          <w:sz w:val="24"/>
          <w:szCs w:val="24"/>
          <w:lang w:eastAsia="fr-FR"/>
        </w:rPr>
        <w:t>d</w:t>
      </w:r>
      <w:r w:rsidRPr="00895CE8">
        <w:rPr>
          <w:rFonts w:ascii="Arial" w:eastAsia="Times New Roman" w:hAnsi="Arial" w:cs="Arial"/>
          <w:b/>
          <w:bCs/>
          <w:sz w:val="24"/>
          <w:szCs w:val="24"/>
          <w:lang w:eastAsia="fr-FR"/>
        </w:rPr>
        <w:t>u sandre en été</w:t>
      </w:r>
    </w:p>
    <w:p w14:paraId="5FD181C5" w14:textId="1AA531EE" w:rsidR="00895CE8" w:rsidRDefault="00895CE8" w:rsidP="00895CE8">
      <w:pPr>
        <w:spacing w:before="100" w:beforeAutospacing="1" w:after="0" w:line="240" w:lineRule="auto"/>
        <w:outlineLvl w:val="1"/>
        <w:rPr>
          <w:rFonts w:ascii="Arial" w:eastAsia="Times New Roman" w:hAnsi="Arial" w:cs="Arial"/>
          <w:sz w:val="24"/>
          <w:szCs w:val="24"/>
          <w:lang w:eastAsia="fr-FR"/>
        </w:rPr>
      </w:pPr>
      <w:r w:rsidRPr="00895CE8">
        <w:rPr>
          <w:rFonts w:ascii="Arial" w:eastAsia="Times New Roman" w:hAnsi="Arial" w:cs="Arial"/>
          <w:sz w:val="24"/>
          <w:szCs w:val="24"/>
          <w:lang w:eastAsia="fr-FR"/>
        </w:rPr>
        <w:t xml:space="preserve">La pêche au sandre en été </w:t>
      </w:r>
      <w:r w:rsidR="00977116">
        <w:rPr>
          <w:rFonts w:ascii="Arial" w:eastAsia="Times New Roman" w:hAnsi="Arial" w:cs="Arial"/>
          <w:sz w:val="24"/>
          <w:szCs w:val="24"/>
          <w:lang w:eastAsia="fr-FR"/>
        </w:rPr>
        <w:t>est</w:t>
      </w:r>
      <w:r w:rsidRPr="00895CE8">
        <w:rPr>
          <w:rFonts w:ascii="Arial" w:eastAsia="Times New Roman" w:hAnsi="Arial" w:cs="Arial"/>
          <w:sz w:val="24"/>
          <w:szCs w:val="24"/>
          <w:lang w:eastAsia="fr-FR"/>
        </w:rPr>
        <w:t xml:space="preserve"> un véritable défi pour les pêcheurs. En effet, les températures chaudes et la luminosité élevée rendent les poissons plus inactifs et difficiles à attraper. Cependant, il existe des astuces pour maximiser ses chances de réussites. Tout d'abord, il est important de savoir que le sandre préfère les eaux profondes en été, où la température est plus fraîche. Il est donc recommandé d'utiliser une méthode de pêche en profondeur, comme le jigging ou le drop shot, avec des leurres souples pour reproduire le mouvement d'un poisson blessé. Ensuite, il faut également surveiller de près les mouvements de l'eau. Il peut être bénéfique de se concentrer sur les zones où l'eau se déplace rapidement, telles que les ricochets ou les zones d'entrée et de sortie des courants d'eau. Les sandres se nourrissent souvent de petits poissons en suivant le courant. Enfin, la pêche nocturne </w:t>
      </w:r>
      <w:r w:rsidR="00977116">
        <w:rPr>
          <w:rFonts w:ascii="Arial" w:eastAsia="Times New Roman" w:hAnsi="Arial" w:cs="Arial"/>
          <w:sz w:val="24"/>
          <w:szCs w:val="24"/>
          <w:lang w:eastAsia="fr-FR"/>
        </w:rPr>
        <w:t>est</w:t>
      </w:r>
      <w:r w:rsidRPr="00895CE8">
        <w:rPr>
          <w:rFonts w:ascii="Arial" w:eastAsia="Times New Roman" w:hAnsi="Arial" w:cs="Arial"/>
          <w:sz w:val="24"/>
          <w:szCs w:val="24"/>
          <w:lang w:eastAsia="fr-FR"/>
        </w:rPr>
        <w:t xml:space="preserve"> très efficace en été, car les sandres deviennent plus actifs une fois la nuit tombée et cherchent de la nourriture. </w:t>
      </w:r>
      <w:r w:rsidR="00977116">
        <w:rPr>
          <w:rFonts w:ascii="Arial" w:eastAsia="Times New Roman" w:hAnsi="Arial" w:cs="Arial"/>
          <w:sz w:val="24"/>
          <w:szCs w:val="24"/>
          <w:lang w:eastAsia="fr-FR"/>
        </w:rPr>
        <w:t xml:space="preserve">Pêche autorisée jusqu’à une demi-heure après le coucher du soleil. </w:t>
      </w:r>
    </w:p>
    <w:p w14:paraId="7BAFCAFC" w14:textId="77777777" w:rsidR="007A23F2" w:rsidRDefault="007A23F2" w:rsidP="007A23F2">
      <w:pPr>
        <w:spacing w:before="100" w:beforeAutospacing="1" w:after="0" w:line="240" w:lineRule="auto"/>
        <w:outlineLvl w:val="1"/>
        <w:rPr>
          <w:rFonts w:ascii="Arial" w:eastAsia="Times New Roman" w:hAnsi="Arial" w:cs="Arial"/>
          <w:b/>
          <w:bCs/>
          <w:sz w:val="24"/>
          <w:szCs w:val="24"/>
          <w:lang w:eastAsia="fr-FR"/>
        </w:rPr>
      </w:pPr>
      <w:r w:rsidRPr="001B4633">
        <w:rPr>
          <w:rFonts w:ascii="Arial" w:eastAsia="Times New Roman" w:hAnsi="Arial" w:cs="Arial"/>
          <w:b/>
          <w:bCs/>
          <w:sz w:val="24"/>
          <w:szCs w:val="24"/>
          <w:lang w:eastAsia="fr-FR"/>
        </w:rPr>
        <w:t>Le s</w:t>
      </w:r>
      <w:r w:rsidRPr="00895CE8">
        <w:rPr>
          <w:rFonts w:ascii="Arial" w:eastAsia="Times New Roman" w:hAnsi="Arial" w:cs="Arial"/>
          <w:b/>
          <w:bCs/>
          <w:sz w:val="24"/>
          <w:szCs w:val="24"/>
          <w:lang w:eastAsia="fr-FR"/>
        </w:rPr>
        <w:t>andre en automne, saison de prédilection</w:t>
      </w:r>
    </w:p>
    <w:p w14:paraId="361FD8E6" w14:textId="048B75D1" w:rsidR="007A23F2" w:rsidRPr="00895CE8" w:rsidRDefault="007A23F2" w:rsidP="00895CE8">
      <w:pPr>
        <w:spacing w:before="100" w:beforeAutospacing="1" w:after="0" w:line="240" w:lineRule="auto"/>
        <w:outlineLvl w:val="1"/>
        <w:rPr>
          <w:rFonts w:ascii="Arial" w:eastAsia="Times New Roman" w:hAnsi="Arial" w:cs="Arial"/>
          <w:b/>
          <w:bCs/>
          <w:sz w:val="24"/>
          <w:szCs w:val="24"/>
          <w:lang w:eastAsia="fr-FR"/>
        </w:rPr>
      </w:pPr>
      <w:r w:rsidRPr="00895CE8">
        <w:rPr>
          <w:rFonts w:ascii="Arial" w:eastAsia="Times New Roman" w:hAnsi="Arial" w:cs="Arial"/>
          <w:sz w:val="24"/>
          <w:szCs w:val="24"/>
          <w:lang w:eastAsia="fr-FR"/>
        </w:rPr>
        <w:t xml:space="preserve">L'automne est sans aucun doute la saison la plus </w:t>
      </w:r>
      <w:r>
        <w:rPr>
          <w:rFonts w:ascii="Arial" w:eastAsia="Times New Roman" w:hAnsi="Arial" w:cs="Arial"/>
          <w:sz w:val="24"/>
          <w:szCs w:val="24"/>
          <w:lang w:eastAsia="fr-FR"/>
        </w:rPr>
        <w:t>propice</w:t>
      </w:r>
      <w:r w:rsidRPr="00895CE8">
        <w:rPr>
          <w:rFonts w:ascii="Arial" w:eastAsia="Times New Roman" w:hAnsi="Arial" w:cs="Arial"/>
          <w:sz w:val="24"/>
          <w:szCs w:val="24"/>
          <w:lang w:eastAsia="fr-FR"/>
        </w:rPr>
        <w:t xml:space="preserve">. Avec la baisse de température de l'eau, les </w:t>
      </w:r>
      <w:r>
        <w:rPr>
          <w:rFonts w:ascii="Arial" w:eastAsia="Times New Roman" w:hAnsi="Arial" w:cs="Arial"/>
          <w:sz w:val="24"/>
          <w:szCs w:val="24"/>
          <w:lang w:eastAsia="fr-FR"/>
        </w:rPr>
        <w:t>s</w:t>
      </w:r>
      <w:r w:rsidRPr="00895CE8">
        <w:rPr>
          <w:rFonts w:ascii="Arial" w:eastAsia="Times New Roman" w:hAnsi="Arial" w:cs="Arial"/>
          <w:sz w:val="24"/>
          <w:szCs w:val="24"/>
          <w:lang w:eastAsia="fr-FR"/>
        </w:rPr>
        <w:t>andres commencent à sortir de leur léthargie estivale pour se nourrir afin de faire leurs réserves</w:t>
      </w:r>
      <w:r>
        <w:rPr>
          <w:rFonts w:ascii="Arial" w:eastAsia="Times New Roman" w:hAnsi="Arial" w:cs="Arial"/>
          <w:sz w:val="24"/>
          <w:szCs w:val="24"/>
          <w:lang w:eastAsia="fr-FR"/>
        </w:rPr>
        <w:t xml:space="preserve"> avant </w:t>
      </w:r>
      <w:r w:rsidRPr="00895CE8">
        <w:rPr>
          <w:rFonts w:ascii="Arial" w:eastAsia="Times New Roman" w:hAnsi="Arial" w:cs="Arial"/>
          <w:sz w:val="24"/>
          <w:szCs w:val="24"/>
          <w:lang w:eastAsia="fr-FR"/>
        </w:rPr>
        <w:t xml:space="preserve">l'hiver. C'est donc la période idéale pour tenter de capturer de gros spécimens. Les techniques de pêche les plus efficaces sont la pêche à fond et la pêche verticale. En effet, les </w:t>
      </w:r>
      <w:r>
        <w:rPr>
          <w:rFonts w:ascii="Arial" w:eastAsia="Times New Roman" w:hAnsi="Arial" w:cs="Arial"/>
          <w:sz w:val="24"/>
          <w:szCs w:val="24"/>
          <w:lang w:eastAsia="fr-FR"/>
        </w:rPr>
        <w:t>s</w:t>
      </w:r>
      <w:r w:rsidRPr="00895CE8">
        <w:rPr>
          <w:rFonts w:ascii="Arial" w:eastAsia="Times New Roman" w:hAnsi="Arial" w:cs="Arial"/>
          <w:sz w:val="24"/>
          <w:szCs w:val="24"/>
          <w:lang w:eastAsia="fr-FR"/>
        </w:rPr>
        <w:t>andres ont tendance à s'installer dans les profondeurs. Il est donc conseillé d'utiliser des leurres comme les shads, les leurres souples, ou les jigs qui permettent une pêche en profondeur et une imitation parfaite des proies.</w:t>
      </w:r>
      <w:r>
        <w:rPr>
          <w:rFonts w:ascii="Arial" w:eastAsia="Times New Roman" w:hAnsi="Arial" w:cs="Arial"/>
          <w:sz w:val="24"/>
          <w:szCs w:val="24"/>
          <w:lang w:eastAsia="fr-FR"/>
        </w:rPr>
        <w:t xml:space="preserve"> Il</w:t>
      </w:r>
      <w:r w:rsidRPr="00895CE8">
        <w:rPr>
          <w:rFonts w:ascii="Arial" w:eastAsia="Times New Roman" w:hAnsi="Arial" w:cs="Arial"/>
          <w:sz w:val="24"/>
          <w:szCs w:val="24"/>
          <w:lang w:eastAsia="fr-FR"/>
        </w:rPr>
        <w:t xml:space="preserve"> est également important de choisir les bons moments de la journée pour pêcher. Les </w:t>
      </w:r>
      <w:r>
        <w:rPr>
          <w:rFonts w:ascii="Arial" w:eastAsia="Times New Roman" w:hAnsi="Arial" w:cs="Arial"/>
          <w:sz w:val="24"/>
          <w:szCs w:val="24"/>
          <w:lang w:eastAsia="fr-FR"/>
        </w:rPr>
        <w:t>s</w:t>
      </w:r>
      <w:r w:rsidRPr="00895CE8">
        <w:rPr>
          <w:rFonts w:ascii="Arial" w:eastAsia="Times New Roman" w:hAnsi="Arial" w:cs="Arial"/>
          <w:sz w:val="24"/>
          <w:szCs w:val="24"/>
          <w:lang w:eastAsia="fr-FR"/>
        </w:rPr>
        <w:t>andres sont plus actifs en début de matinée et en fin d'après-midi. Il est donc recommandé de planifier ses sorties de pêche en fonction de ces périodes et de bien observer les mouvements des poissons pour adapter sa technique de pêche en conséquence.</w:t>
      </w:r>
    </w:p>
    <w:p w14:paraId="2B74C104" w14:textId="77777777" w:rsidR="00977116" w:rsidRDefault="00895CE8" w:rsidP="00977116">
      <w:pPr>
        <w:spacing w:before="100" w:beforeAutospacing="1" w:after="0" w:line="240" w:lineRule="auto"/>
        <w:outlineLvl w:val="1"/>
        <w:rPr>
          <w:rFonts w:ascii="Arial" w:eastAsia="Times New Roman" w:hAnsi="Arial" w:cs="Arial"/>
          <w:b/>
          <w:bCs/>
          <w:sz w:val="24"/>
          <w:szCs w:val="24"/>
          <w:lang w:eastAsia="fr-FR"/>
        </w:rPr>
      </w:pPr>
      <w:r w:rsidRPr="00895CE8">
        <w:rPr>
          <w:rFonts w:ascii="Arial" w:eastAsia="Times New Roman" w:hAnsi="Arial" w:cs="Arial"/>
          <w:b/>
          <w:bCs/>
          <w:sz w:val="24"/>
          <w:szCs w:val="24"/>
          <w:lang w:eastAsia="fr-FR"/>
        </w:rPr>
        <w:lastRenderedPageBreak/>
        <w:t xml:space="preserve">Les leurres et appâts les plus efficaces </w:t>
      </w:r>
    </w:p>
    <w:p w14:paraId="6B02ABB1" w14:textId="4DA578F0" w:rsidR="00895CE8" w:rsidRPr="00895CE8" w:rsidRDefault="00895CE8" w:rsidP="00977116">
      <w:pPr>
        <w:spacing w:before="100" w:beforeAutospacing="1" w:after="0" w:line="240" w:lineRule="auto"/>
        <w:outlineLvl w:val="1"/>
        <w:rPr>
          <w:rFonts w:ascii="Arial" w:eastAsia="Times New Roman" w:hAnsi="Arial" w:cs="Arial"/>
          <w:b/>
          <w:bCs/>
          <w:sz w:val="24"/>
          <w:szCs w:val="24"/>
          <w:lang w:eastAsia="fr-FR"/>
        </w:rPr>
      </w:pPr>
      <w:r w:rsidRPr="00895CE8">
        <w:rPr>
          <w:rFonts w:ascii="Arial" w:eastAsia="Times New Roman" w:hAnsi="Arial" w:cs="Arial"/>
          <w:sz w:val="24"/>
          <w:szCs w:val="24"/>
          <w:lang w:eastAsia="fr-FR"/>
        </w:rPr>
        <w:t xml:space="preserve">Lorsqu'il s'agit de choisir des leurres pour la pêche du </w:t>
      </w:r>
      <w:r w:rsidR="00977116">
        <w:rPr>
          <w:rFonts w:ascii="Arial" w:eastAsia="Times New Roman" w:hAnsi="Arial" w:cs="Arial"/>
          <w:sz w:val="24"/>
          <w:szCs w:val="24"/>
          <w:lang w:eastAsia="fr-FR"/>
        </w:rPr>
        <w:t>s</w:t>
      </w:r>
      <w:r w:rsidRPr="00895CE8">
        <w:rPr>
          <w:rFonts w:ascii="Arial" w:eastAsia="Times New Roman" w:hAnsi="Arial" w:cs="Arial"/>
          <w:sz w:val="24"/>
          <w:szCs w:val="24"/>
          <w:lang w:eastAsia="fr-FR"/>
        </w:rPr>
        <w:t xml:space="preserve">andre, la plupart des pêcheurs expérimentés optent pour des leurres souples, car ils sont extrêmement efficaces pour attirer ce poisson. Les leurres souples de type shad </w:t>
      </w:r>
      <w:r w:rsidR="009D440C">
        <w:rPr>
          <w:rFonts w:ascii="Arial" w:eastAsia="Times New Roman" w:hAnsi="Arial" w:cs="Arial"/>
          <w:sz w:val="24"/>
          <w:szCs w:val="24"/>
          <w:lang w:eastAsia="fr-FR"/>
        </w:rPr>
        <w:t>sont</w:t>
      </w:r>
      <w:r w:rsidRPr="00895CE8">
        <w:rPr>
          <w:rFonts w:ascii="Arial" w:eastAsia="Times New Roman" w:hAnsi="Arial" w:cs="Arial"/>
          <w:sz w:val="24"/>
          <w:szCs w:val="24"/>
          <w:lang w:eastAsia="fr-FR"/>
        </w:rPr>
        <w:t xml:space="preserve"> montés sur un hameçon et utilisés avec une tête plombée. Les couleurs naturelles comme le gris, le marron et le vert foncé, sont souvent les plus efficaces, mais les couleurs </w:t>
      </w:r>
      <w:r w:rsidR="009D440C">
        <w:rPr>
          <w:rFonts w:ascii="Arial" w:eastAsia="Times New Roman" w:hAnsi="Arial" w:cs="Arial"/>
          <w:sz w:val="24"/>
          <w:szCs w:val="24"/>
          <w:lang w:eastAsia="fr-FR"/>
        </w:rPr>
        <w:t>« </w:t>
      </w:r>
      <w:r w:rsidRPr="00895CE8">
        <w:rPr>
          <w:rFonts w:ascii="Arial" w:eastAsia="Times New Roman" w:hAnsi="Arial" w:cs="Arial"/>
          <w:sz w:val="24"/>
          <w:szCs w:val="24"/>
          <w:lang w:eastAsia="fr-FR"/>
        </w:rPr>
        <w:t>fluo</w:t>
      </w:r>
      <w:r w:rsidR="009D440C">
        <w:rPr>
          <w:rFonts w:ascii="Arial" w:eastAsia="Times New Roman" w:hAnsi="Arial" w:cs="Arial"/>
          <w:sz w:val="24"/>
          <w:szCs w:val="24"/>
          <w:lang w:eastAsia="fr-FR"/>
        </w:rPr>
        <w:t> »</w:t>
      </w:r>
      <w:r w:rsidRPr="00895CE8">
        <w:rPr>
          <w:rFonts w:ascii="Arial" w:eastAsia="Times New Roman" w:hAnsi="Arial" w:cs="Arial"/>
          <w:sz w:val="24"/>
          <w:szCs w:val="24"/>
          <w:lang w:eastAsia="fr-FR"/>
        </w:rPr>
        <w:t xml:space="preserve"> fonctionne</w:t>
      </w:r>
      <w:r w:rsidR="009D440C">
        <w:rPr>
          <w:rFonts w:ascii="Arial" w:eastAsia="Times New Roman" w:hAnsi="Arial" w:cs="Arial"/>
          <w:sz w:val="24"/>
          <w:szCs w:val="24"/>
          <w:lang w:eastAsia="fr-FR"/>
        </w:rPr>
        <w:t>nt</w:t>
      </w:r>
      <w:r w:rsidRPr="00895CE8">
        <w:rPr>
          <w:rFonts w:ascii="Arial" w:eastAsia="Times New Roman" w:hAnsi="Arial" w:cs="Arial"/>
          <w:sz w:val="24"/>
          <w:szCs w:val="24"/>
          <w:lang w:eastAsia="fr-FR"/>
        </w:rPr>
        <w:t xml:space="preserve"> dans les eaux turbides. En ce qui concerne les appâts, le vif est sans doute le choix le plus populaire pour le </w:t>
      </w:r>
      <w:r w:rsidR="009D440C">
        <w:rPr>
          <w:rFonts w:ascii="Arial" w:eastAsia="Times New Roman" w:hAnsi="Arial" w:cs="Arial"/>
          <w:sz w:val="24"/>
          <w:szCs w:val="24"/>
          <w:lang w:eastAsia="fr-FR"/>
        </w:rPr>
        <w:t>s</w:t>
      </w:r>
      <w:r w:rsidRPr="00895CE8">
        <w:rPr>
          <w:rFonts w:ascii="Arial" w:eastAsia="Times New Roman" w:hAnsi="Arial" w:cs="Arial"/>
          <w:sz w:val="24"/>
          <w:szCs w:val="24"/>
          <w:lang w:eastAsia="fr-FR"/>
        </w:rPr>
        <w:t>andre, en particulier le poisson mort</w:t>
      </w:r>
      <w:r w:rsidR="009D440C">
        <w:rPr>
          <w:rFonts w:ascii="Arial" w:eastAsia="Times New Roman" w:hAnsi="Arial" w:cs="Arial"/>
          <w:sz w:val="24"/>
          <w:szCs w:val="24"/>
          <w:lang w:eastAsia="fr-FR"/>
        </w:rPr>
        <w:t xml:space="preserve">, </w:t>
      </w:r>
      <w:r w:rsidRPr="00895CE8">
        <w:rPr>
          <w:rFonts w:ascii="Arial" w:eastAsia="Times New Roman" w:hAnsi="Arial" w:cs="Arial"/>
          <w:sz w:val="24"/>
          <w:szCs w:val="24"/>
          <w:lang w:eastAsia="fr-FR"/>
        </w:rPr>
        <w:t xml:space="preserve">généralement monté sur une ligne plombée et utilisé dans des zones profondes où le </w:t>
      </w:r>
      <w:r w:rsidR="009D440C">
        <w:rPr>
          <w:rFonts w:ascii="Arial" w:eastAsia="Times New Roman" w:hAnsi="Arial" w:cs="Arial"/>
          <w:sz w:val="24"/>
          <w:szCs w:val="24"/>
          <w:lang w:eastAsia="fr-FR"/>
        </w:rPr>
        <w:t>s</w:t>
      </w:r>
      <w:r w:rsidRPr="00895CE8">
        <w:rPr>
          <w:rFonts w:ascii="Arial" w:eastAsia="Times New Roman" w:hAnsi="Arial" w:cs="Arial"/>
          <w:sz w:val="24"/>
          <w:szCs w:val="24"/>
          <w:lang w:eastAsia="fr-FR"/>
        </w:rPr>
        <w:t xml:space="preserve">andre a l'habitude de nager. Les vers de terre et les teignes </w:t>
      </w:r>
      <w:r w:rsidR="009D440C">
        <w:rPr>
          <w:rFonts w:ascii="Arial" w:eastAsia="Times New Roman" w:hAnsi="Arial" w:cs="Arial"/>
          <w:sz w:val="24"/>
          <w:szCs w:val="24"/>
          <w:lang w:eastAsia="fr-FR"/>
        </w:rPr>
        <w:t>sont</w:t>
      </w:r>
      <w:r w:rsidRPr="00895CE8">
        <w:rPr>
          <w:rFonts w:ascii="Arial" w:eastAsia="Times New Roman" w:hAnsi="Arial" w:cs="Arial"/>
          <w:sz w:val="24"/>
          <w:szCs w:val="24"/>
          <w:lang w:eastAsia="fr-FR"/>
        </w:rPr>
        <w:t xml:space="preserve"> des appâts efficaces pour ce poisson. Les pêcheurs expériment</w:t>
      </w:r>
      <w:r w:rsidR="009D440C">
        <w:rPr>
          <w:rFonts w:ascii="Arial" w:eastAsia="Times New Roman" w:hAnsi="Arial" w:cs="Arial"/>
          <w:sz w:val="24"/>
          <w:szCs w:val="24"/>
          <w:lang w:eastAsia="fr-FR"/>
        </w:rPr>
        <w:t xml:space="preserve">és </w:t>
      </w:r>
      <w:r w:rsidRPr="00895CE8">
        <w:rPr>
          <w:rFonts w:ascii="Arial" w:eastAsia="Times New Roman" w:hAnsi="Arial" w:cs="Arial"/>
          <w:sz w:val="24"/>
          <w:szCs w:val="24"/>
          <w:lang w:eastAsia="fr-FR"/>
        </w:rPr>
        <w:t>opte</w:t>
      </w:r>
      <w:r w:rsidR="009D440C">
        <w:rPr>
          <w:rFonts w:ascii="Arial" w:eastAsia="Times New Roman" w:hAnsi="Arial" w:cs="Arial"/>
          <w:sz w:val="24"/>
          <w:szCs w:val="24"/>
          <w:lang w:eastAsia="fr-FR"/>
        </w:rPr>
        <w:t>nt</w:t>
      </w:r>
      <w:r w:rsidRPr="00895CE8">
        <w:rPr>
          <w:rFonts w:ascii="Arial" w:eastAsia="Times New Roman" w:hAnsi="Arial" w:cs="Arial"/>
          <w:sz w:val="24"/>
          <w:szCs w:val="24"/>
          <w:lang w:eastAsia="fr-FR"/>
        </w:rPr>
        <w:t xml:space="preserve"> pour les leurres artificiels, qui imitent les mouvements des poissons, tels que les cuillères ondulantes ou les imitations de poissons nageurs. Pour avoir le maximum de chances de réussir sa pêche, il est recommandé d'utiliser plusieurs leurres ou appâts différents, afin de trouver celui qui fonctionne le mieux dans les conditions actuelles de la rivière ou de l'étang. Il est également important de chercher à varier les techniques et les profondeurs, pour s'adapter aux habitudes de ce poisson très rusé.</w:t>
      </w:r>
    </w:p>
    <w:p w14:paraId="23FC639E" w14:textId="79C8197B" w:rsidR="009D440C" w:rsidRDefault="00895CE8" w:rsidP="009D440C">
      <w:pPr>
        <w:spacing w:before="100" w:beforeAutospacing="1" w:after="0" w:line="240" w:lineRule="auto"/>
        <w:outlineLvl w:val="1"/>
        <w:rPr>
          <w:rFonts w:ascii="Arial" w:eastAsia="Times New Roman" w:hAnsi="Arial" w:cs="Arial"/>
          <w:b/>
          <w:bCs/>
          <w:sz w:val="24"/>
          <w:szCs w:val="24"/>
          <w:lang w:eastAsia="fr-FR"/>
        </w:rPr>
      </w:pPr>
      <w:r w:rsidRPr="00895CE8">
        <w:rPr>
          <w:rFonts w:ascii="Arial" w:eastAsia="Times New Roman" w:hAnsi="Arial" w:cs="Arial"/>
          <w:b/>
          <w:bCs/>
          <w:sz w:val="24"/>
          <w:szCs w:val="24"/>
          <w:lang w:eastAsia="fr-FR"/>
        </w:rPr>
        <w:t xml:space="preserve">Les erreurs à éviter </w:t>
      </w:r>
    </w:p>
    <w:p w14:paraId="661675DF" w14:textId="387160DD" w:rsidR="00895CE8" w:rsidRPr="00895CE8" w:rsidRDefault="009D440C" w:rsidP="009D440C">
      <w:pPr>
        <w:spacing w:before="100" w:beforeAutospacing="1" w:after="0" w:line="240" w:lineRule="auto"/>
        <w:outlineLvl w:val="1"/>
        <w:rPr>
          <w:rFonts w:ascii="Arial" w:eastAsia="Times New Roman" w:hAnsi="Arial" w:cs="Arial"/>
          <w:b/>
          <w:bCs/>
          <w:sz w:val="24"/>
          <w:szCs w:val="24"/>
          <w:lang w:eastAsia="fr-FR"/>
        </w:rPr>
      </w:pPr>
      <w:r>
        <w:rPr>
          <w:rFonts w:ascii="Arial" w:eastAsia="Times New Roman" w:hAnsi="Arial" w:cs="Arial"/>
          <w:sz w:val="24"/>
          <w:szCs w:val="24"/>
          <w:lang w:eastAsia="fr-FR"/>
        </w:rPr>
        <w:t>I</w:t>
      </w:r>
      <w:r w:rsidR="00895CE8" w:rsidRPr="00895CE8">
        <w:rPr>
          <w:rFonts w:ascii="Arial" w:eastAsia="Times New Roman" w:hAnsi="Arial" w:cs="Arial"/>
          <w:sz w:val="24"/>
          <w:szCs w:val="24"/>
          <w:lang w:eastAsia="fr-FR"/>
        </w:rPr>
        <w:t xml:space="preserve">l est essentiel de savoir quelles erreurs éviter pour optimiser vos chances de réussite. Tout d'abord, la première suggestion est de ne pas chercher à pêcher trop rapidement : la patience est la clé ! Pour atteindre les grosses prises de </w:t>
      </w:r>
      <w:r>
        <w:rPr>
          <w:rFonts w:ascii="Arial" w:eastAsia="Times New Roman" w:hAnsi="Arial" w:cs="Arial"/>
          <w:sz w:val="24"/>
          <w:szCs w:val="24"/>
          <w:lang w:eastAsia="fr-FR"/>
        </w:rPr>
        <w:t>s</w:t>
      </w:r>
      <w:r w:rsidR="00895CE8" w:rsidRPr="00895CE8">
        <w:rPr>
          <w:rFonts w:ascii="Arial" w:eastAsia="Times New Roman" w:hAnsi="Arial" w:cs="Arial"/>
          <w:sz w:val="24"/>
          <w:szCs w:val="24"/>
          <w:lang w:eastAsia="fr-FR"/>
        </w:rPr>
        <w:t>andre,</w:t>
      </w:r>
      <w:r>
        <w:rPr>
          <w:rFonts w:ascii="Arial" w:eastAsia="Times New Roman" w:hAnsi="Arial" w:cs="Arial"/>
          <w:sz w:val="24"/>
          <w:szCs w:val="24"/>
          <w:lang w:eastAsia="fr-FR"/>
        </w:rPr>
        <w:t xml:space="preserve"> il faut</w:t>
      </w:r>
      <w:r w:rsidR="00895CE8" w:rsidRPr="00895CE8">
        <w:rPr>
          <w:rFonts w:ascii="Arial" w:eastAsia="Times New Roman" w:hAnsi="Arial" w:cs="Arial"/>
          <w:sz w:val="24"/>
          <w:szCs w:val="24"/>
          <w:lang w:eastAsia="fr-FR"/>
        </w:rPr>
        <w:t xml:space="preserve"> savoir que </w:t>
      </w:r>
      <w:r>
        <w:rPr>
          <w:rFonts w:ascii="Arial" w:eastAsia="Times New Roman" w:hAnsi="Arial" w:cs="Arial"/>
          <w:sz w:val="24"/>
          <w:szCs w:val="24"/>
          <w:lang w:eastAsia="fr-FR"/>
        </w:rPr>
        <w:t>ç</w:t>
      </w:r>
      <w:r w:rsidR="00895CE8" w:rsidRPr="00895CE8">
        <w:rPr>
          <w:rFonts w:ascii="Arial" w:eastAsia="Times New Roman" w:hAnsi="Arial" w:cs="Arial"/>
          <w:sz w:val="24"/>
          <w:szCs w:val="24"/>
          <w:lang w:eastAsia="fr-FR"/>
        </w:rPr>
        <w:t xml:space="preserve">a peut parfois prendre du temps. Si en une demi-heure </w:t>
      </w:r>
      <w:r>
        <w:rPr>
          <w:rFonts w:ascii="Arial" w:eastAsia="Times New Roman" w:hAnsi="Arial" w:cs="Arial"/>
          <w:sz w:val="24"/>
          <w:szCs w:val="24"/>
          <w:lang w:eastAsia="fr-FR"/>
        </w:rPr>
        <w:t>on</w:t>
      </w:r>
      <w:r w:rsidR="00895CE8" w:rsidRPr="00895CE8">
        <w:rPr>
          <w:rFonts w:ascii="Arial" w:eastAsia="Times New Roman" w:hAnsi="Arial" w:cs="Arial"/>
          <w:sz w:val="24"/>
          <w:szCs w:val="24"/>
          <w:lang w:eastAsia="fr-FR"/>
        </w:rPr>
        <w:t xml:space="preserve"> n'</w:t>
      </w:r>
      <w:r>
        <w:rPr>
          <w:rFonts w:ascii="Arial" w:eastAsia="Times New Roman" w:hAnsi="Arial" w:cs="Arial"/>
          <w:sz w:val="24"/>
          <w:szCs w:val="24"/>
          <w:lang w:eastAsia="fr-FR"/>
        </w:rPr>
        <w:t xml:space="preserve">a </w:t>
      </w:r>
      <w:r w:rsidR="00895CE8" w:rsidRPr="00895CE8">
        <w:rPr>
          <w:rFonts w:ascii="Arial" w:eastAsia="Times New Roman" w:hAnsi="Arial" w:cs="Arial"/>
          <w:sz w:val="24"/>
          <w:szCs w:val="24"/>
          <w:lang w:eastAsia="fr-FR"/>
        </w:rPr>
        <w:t xml:space="preserve">rien attrapé, ne </w:t>
      </w:r>
      <w:r>
        <w:rPr>
          <w:rFonts w:ascii="Arial" w:eastAsia="Times New Roman" w:hAnsi="Arial" w:cs="Arial"/>
          <w:sz w:val="24"/>
          <w:szCs w:val="24"/>
          <w:lang w:eastAsia="fr-FR"/>
        </w:rPr>
        <w:t>pa</w:t>
      </w:r>
      <w:r w:rsidR="001B4633">
        <w:rPr>
          <w:rFonts w:ascii="Arial" w:eastAsia="Times New Roman" w:hAnsi="Arial" w:cs="Arial"/>
          <w:sz w:val="24"/>
          <w:szCs w:val="24"/>
          <w:lang w:eastAsia="fr-FR"/>
        </w:rPr>
        <w:t>s</w:t>
      </w:r>
      <w:r>
        <w:rPr>
          <w:rFonts w:ascii="Arial" w:eastAsia="Times New Roman" w:hAnsi="Arial" w:cs="Arial"/>
          <w:sz w:val="24"/>
          <w:szCs w:val="24"/>
          <w:lang w:eastAsia="fr-FR"/>
        </w:rPr>
        <w:t xml:space="preserve"> se</w:t>
      </w:r>
      <w:r w:rsidR="00895CE8" w:rsidRPr="00895CE8">
        <w:rPr>
          <w:rFonts w:ascii="Arial" w:eastAsia="Times New Roman" w:hAnsi="Arial" w:cs="Arial"/>
          <w:sz w:val="24"/>
          <w:szCs w:val="24"/>
          <w:lang w:eastAsia="fr-FR"/>
        </w:rPr>
        <w:t xml:space="preserve"> décourage</w:t>
      </w:r>
      <w:r>
        <w:rPr>
          <w:rFonts w:ascii="Arial" w:eastAsia="Times New Roman" w:hAnsi="Arial" w:cs="Arial"/>
          <w:sz w:val="24"/>
          <w:szCs w:val="24"/>
          <w:lang w:eastAsia="fr-FR"/>
        </w:rPr>
        <w:t>r</w:t>
      </w:r>
      <w:r w:rsidR="00895CE8" w:rsidRPr="00895CE8">
        <w:rPr>
          <w:rFonts w:ascii="Arial" w:eastAsia="Times New Roman" w:hAnsi="Arial" w:cs="Arial"/>
          <w:sz w:val="24"/>
          <w:szCs w:val="24"/>
          <w:lang w:eastAsia="fr-FR"/>
        </w:rPr>
        <w:t xml:space="preserve"> et continue</w:t>
      </w:r>
      <w:r>
        <w:rPr>
          <w:rFonts w:ascii="Arial" w:eastAsia="Times New Roman" w:hAnsi="Arial" w:cs="Arial"/>
          <w:sz w:val="24"/>
          <w:szCs w:val="24"/>
          <w:lang w:eastAsia="fr-FR"/>
        </w:rPr>
        <w:t>r</w:t>
      </w:r>
      <w:r w:rsidR="00895CE8" w:rsidRPr="00895CE8">
        <w:rPr>
          <w:rFonts w:ascii="Arial" w:eastAsia="Times New Roman" w:hAnsi="Arial" w:cs="Arial"/>
          <w:sz w:val="24"/>
          <w:szCs w:val="24"/>
          <w:lang w:eastAsia="fr-FR"/>
        </w:rPr>
        <w:t xml:space="preserve"> à pêcher. Un autre point important est de se méfier du comportement des poissons</w:t>
      </w:r>
      <w:r>
        <w:rPr>
          <w:rFonts w:ascii="Arial" w:eastAsia="Times New Roman" w:hAnsi="Arial" w:cs="Arial"/>
          <w:sz w:val="24"/>
          <w:szCs w:val="24"/>
          <w:lang w:eastAsia="fr-FR"/>
        </w:rPr>
        <w:t> : l</w:t>
      </w:r>
      <w:r w:rsidR="00895CE8" w:rsidRPr="00895CE8">
        <w:rPr>
          <w:rFonts w:ascii="Arial" w:eastAsia="Times New Roman" w:hAnsi="Arial" w:cs="Arial"/>
          <w:sz w:val="24"/>
          <w:szCs w:val="24"/>
          <w:lang w:eastAsia="fr-FR"/>
        </w:rPr>
        <w:t xml:space="preserve">es </w:t>
      </w:r>
      <w:r>
        <w:rPr>
          <w:rFonts w:ascii="Arial" w:eastAsia="Times New Roman" w:hAnsi="Arial" w:cs="Arial"/>
          <w:sz w:val="24"/>
          <w:szCs w:val="24"/>
          <w:lang w:eastAsia="fr-FR"/>
        </w:rPr>
        <w:t>s</w:t>
      </w:r>
      <w:r w:rsidR="00895CE8" w:rsidRPr="00895CE8">
        <w:rPr>
          <w:rFonts w:ascii="Arial" w:eastAsia="Times New Roman" w:hAnsi="Arial" w:cs="Arial"/>
          <w:sz w:val="24"/>
          <w:szCs w:val="24"/>
          <w:lang w:eastAsia="fr-FR"/>
        </w:rPr>
        <w:t>andres sont des créatures intelligentes et observent avec attention leur environnement avant de mordre. Il est donc crucial de ne pas faire de bruit inutilement ou de faire des gestes brusques qui p</w:t>
      </w:r>
      <w:r>
        <w:rPr>
          <w:rFonts w:ascii="Arial" w:eastAsia="Times New Roman" w:hAnsi="Arial" w:cs="Arial"/>
          <w:sz w:val="24"/>
          <w:szCs w:val="24"/>
          <w:lang w:eastAsia="fr-FR"/>
        </w:rPr>
        <w:t>euv</w:t>
      </w:r>
      <w:r w:rsidR="00895CE8" w:rsidRPr="00895CE8">
        <w:rPr>
          <w:rFonts w:ascii="Arial" w:eastAsia="Times New Roman" w:hAnsi="Arial" w:cs="Arial"/>
          <w:sz w:val="24"/>
          <w:szCs w:val="24"/>
          <w:lang w:eastAsia="fr-FR"/>
        </w:rPr>
        <w:t xml:space="preserve">ent effrayer les poissons. Les leurres </w:t>
      </w:r>
      <w:r>
        <w:rPr>
          <w:rFonts w:ascii="Arial" w:eastAsia="Times New Roman" w:hAnsi="Arial" w:cs="Arial"/>
          <w:sz w:val="24"/>
          <w:szCs w:val="24"/>
          <w:lang w:eastAsia="fr-FR"/>
        </w:rPr>
        <w:t>sont</w:t>
      </w:r>
      <w:r w:rsidR="00895CE8" w:rsidRPr="00895CE8">
        <w:rPr>
          <w:rFonts w:ascii="Arial" w:eastAsia="Times New Roman" w:hAnsi="Arial" w:cs="Arial"/>
          <w:sz w:val="24"/>
          <w:szCs w:val="24"/>
          <w:lang w:eastAsia="fr-FR"/>
        </w:rPr>
        <w:t xml:space="preserve"> présentés de façon naturelle et réaliste pour maximiser vos chances de succès. Enfin, bien connaître son équipement de pêche et l'utiliser correctement pour éviter les mauvaises surprises. De plus, il est important de savoir comment utiliser </w:t>
      </w:r>
      <w:r>
        <w:rPr>
          <w:rFonts w:ascii="Arial" w:eastAsia="Times New Roman" w:hAnsi="Arial" w:cs="Arial"/>
          <w:sz w:val="24"/>
          <w:szCs w:val="24"/>
          <w:lang w:eastAsia="fr-FR"/>
        </w:rPr>
        <w:t xml:space="preserve">sa </w:t>
      </w:r>
      <w:r w:rsidR="00895CE8" w:rsidRPr="00895CE8">
        <w:rPr>
          <w:rFonts w:ascii="Arial" w:eastAsia="Times New Roman" w:hAnsi="Arial" w:cs="Arial"/>
          <w:sz w:val="24"/>
          <w:szCs w:val="24"/>
          <w:lang w:eastAsia="fr-FR"/>
        </w:rPr>
        <w:t>canne et moulinet pou</w:t>
      </w:r>
      <w:r>
        <w:rPr>
          <w:rFonts w:ascii="Arial" w:eastAsia="Times New Roman" w:hAnsi="Arial" w:cs="Arial"/>
          <w:sz w:val="24"/>
          <w:szCs w:val="24"/>
          <w:lang w:eastAsia="fr-FR"/>
        </w:rPr>
        <w:t>r</w:t>
      </w:r>
      <w:r w:rsidR="00895CE8" w:rsidRPr="00895CE8">
        <w:rPr>
          <w:rFonts w:ascii="Arial" w:eastAsia="Times New Roman" w:hAnsi="Arial" w:cs="Arial"/>
          <w:sz w:val="24"/>
          <w:szCs w:val="24"/>
          <w:lang w:eastAsia="fr-FR"/>
        </w:rPr>
        <w:t xml:space="preserve"> jouer le poisson efficacement une fois qu'il est accroché. Garde</w:t>
      </w:r>
      <w:r>
        <w:rPr>
          <w:rFonts w:ascii="Arial" w:eastAsia="Times New Roman" w:hAnsi="Arial" w:cs="Arial"/>
          <w:sz w:val="24"/>
          <w:szCs w:val="24"/>
          <w:lang w:eastAsia="fr-FR"/>
        </w:rPr>
        <w:t>r</w:t>
      </w:r>
      <w:r w:rsidR="00895CE8" w:rsidRPr="00895CE8">
        <w:rPr>
          <w:rFonts w:ascii="Arial" w:eastAsia="Times New Roman" w:hAnsi="Arial" w:cs="Arial"/>
          <w:sz w:val="24"/>
          <w:szCs w:val="24"/>
          <w:lang w:eastAsia="fr-FR"/>
        </w:rPr>
        <w:t xml:space="preserve"> ces erreurs à l'esprit lors de</w:t>
      </w:r>
      <w:r>
        <w:rPr>
          <w:rFonts w:ascii="Arial" w:eastAsia="Times New Roman" w:hAnsi="Arial" w:cs="Arial"/>
          <w:sz w:val="24"/>
          <w:szCs w:val="24"/>
          <w:lang w:eastAsia="fr-FR"/>
        </w:rPr>
        <w:t xml:space="preserve"> la</w:t>
      </w:r>
      <w:r w:rsidR="00895CE8" w:rsidRPr="00895CE8">
        <w:rPr>
          <w:rFonts w:ascii="Arial" w:eastAsia="Times New Roman" w:hAnsi="Arial" w:cs="Arial"/>
          <w:sz w:val="24"/>
          <w:szCs w:val="24"/>
          <w:lang w:eastAsia="fr-FR"/>
        </w:rPr>
        <w:t xml:space="preserve"> prochaine pêche au </w:t>
      </w:r>
      <w:r>
        <w:rPr>
          <w:rFonts w:ascii="Arial" w:eastAsia="Times New Roman" w:hAnsi="Arial" w:cs="Arial"/>
          <w:sz w:val="24"/>
          <w:szCs w:val="24"/>
          <w:lang w:eastAsia="fr-FR"/>
        </w:rPr>
        <w:t>s</w:t>
      </w:r>
      <w:r w:rsidR="00895CE8" w:rsidRPr="00895CE8">
        <w:rPr>
          <w:rFonts w:ascii="Arial" w:eastAsia="Times New Roman" w:hAnsi="Arial" w:cs="Arial"/>
          <w:sz w:val="24"/>
          <w:szCs w:val="24"/>
          <w:lang w:eastAsia="fr-FR"/>
        </w:rPr>
        <w:t xml:space="preserve">andre pour augmenter </w:t>
      </w:r>
      <w:r>
        <w:rPr>
          <w:rFonts w:ascii="Arial" w:eastAsia="Times New Roman" w:hAnsi="Arial" w:cs="Arial"/>
          <w:sz w:val="24"/>
          <w:szCs w:val="24"/>
          <w:lang w:eastAsia="fr-FR"/>
        </w:rPr>
        <w:t>le</w:t>
      </w:r>
      <w:r w:rsidR="00895CE8" w:rsidRPr="00895CE8">
        <w:rPr>
          <w:rFonts w:ascii="Arial" w:eastAsia="Times New Roman" w:hAnsi="Arial" w:cs="Arial"/>
          <w:sz w:val="24"/>
          <w:szCs w:val="24"/>
          <w:lang w:eastAsia="fr-FR"/>
        </w:rPr>
        <w:t>s chances de faire une capture exceptionnelle.</w:t>
      </w:r>
    </w:p>
    <w:p w14:paraId="7C83F67C" w14:textId="77777777" w:rsidR="009D440C" w:rsidRDefault="00895CE8" w:rsidP="009D440C">
      <w:pPr>
        <w:spacing w:before="100" w:beforeAutospacing="1" w:after="0" w:line="240" w:lineRule="auto"/>
        <w:outlineLvl w:val="1"/>
        <w:rPr>
          <w:rFonts w:ascii="Arial" w:eastAsia="Times New Roman" w:hAnsi="Arial" w:cs="Arial"/>
          <w:b/>
          <w:bCs/>
          <w:sz w:val="24"/>
          <w:szCs w:val="24"/>
          <w:lang w:eastAsia="fr-FR"/>
        </w:rPr>
      </w:pPr>
      <w:r w:rsidRPr="00895CE8">
        <w:rPr>
          <w:rFonts w:ascii="Arial" w:eastAsia="Times New Roman" w:hAnsi="Arial" w:cs="Arial"/>
          <w:b/>
          <w:bCs/>
          <w:sz w:val="24"/>
          <w:szCs w:val="24"/>
          <w:lang w:eastAsia="fr-FR"/>
        </w:rPr>
        <w:t>Réussir la pêche en canal</w:t>
      </w:r>
    </w:p>
    <w:p w14:paraId="61DA5990" w14:textId="225CEA05" w:rsidR="00895CE8" w:rsidRPr="00895CE8" w:rsidRDefault="00895CE8" w:rsidP="009D440C">
      <w:pPr>
        <w:spacing w:before="100" w:beforeAutospacing="1" w:after="0" w:line="240" w:lineRule="auto"/>
        <w:outlineLvl w:val="1"/>
        <w:rPr>
          <w:rFonts w:ascii="Arial" w:eastAsia="Times New Roman" w:hAnsi="Arial" w:cs="Arial"/>
          <w:b/>
          <w:bCs/>
          <w:sz w:val="24"/>
          <w:szCs w:val="24"/>
          <w:lang w:eastAsia="fr-FR"/>
        </w:rPr>
      </w:pPr>
      <w:r w:rsidRPr="00895CE8">
        <w:rPr>
          <w:rFonts w:ascii="Arial" w:eastAsia="Times New Roman" w:hAnsi="Arial" w:cs="Arial"/>
          <w:sz w:val="24"/>
          <w:szCs w:val="24"/>
          <w:lang w:eastAsia="fr-FR"/>
        </w:rPr>
        <w:t xml:space="preserve">La pêche du sandre en canal est une expérience très différente de la pêche en rivière ou en étang. Pour réussir, il faut avant tout connaître le canal et les zones où le sandre se cache. En général, les zones les plus profondes sont les plus propices à la pêche, car c'est là que le poisson se nourrit et se repose. </w:t>
      </w:r>
      <w:r w:rsidR="009D440C">
        <w:rPr>
          <w:rFonts w:ascii="Arial" w:eastAsia="Times New Roman" w:hAnsi="Arial" w:cs="Arial"/>
          <w:sz w:val="24"/>
          <w:szCs w:val="24"/>
          <w:lang w:eastAsia="fr-FR"/>
        </w:rPr>
        <w:t>I</w:t>
      </w:r>
      <w:r w:rsidRPr="00895CE8">
        <w:rPr>
          <w:rFonts w:ascii="Arial" w:eastAsia="Times New Roman" w:hAnsi="Arial" w:cs="Arial"/>
          <w:sz w:val="24"/>
          <w:szCs w:val="24"/>
          <w:lang w:eastAsia="fr-FR"/>
        </w:rPr>
        <w:t xml:space="preserve">l est également important de bien choisir </w:t>
      </w:r>
      <w:r w:rsidR="009D440C">
        <w:rPr>
          <w:rFonts w:ascii="Arial" w:eastAsia="Times New Roman" w:hAnsi="Arial" w:cs="Arial"/>
          <w:sz w:val="24"/>
          <w:szCs w:val="24"/>
          <w:lang w:eastAsia="fr-FR"/>
        </w:rPr>
        <w:t>le</w:t>
      </w:r>
      <w:r w:rsidRPr="00895CE8">
        <w:rPr>
          <w:rFonts w:ascii="Arial" w:eastAsia="Times New Roman" w:hAnsi="Arial" w:cs="Arial"/>
          <w:sz w:val="24"/>
          <w:szCs w:val="24"/>
          <w:lang w:eastAsia="fr-FR"/>
        </w:rPr>
        <w:t xml:space="preserve">s leurres et appâts. La pêche au leurre souple est l'une des techniques les plus efficaces, en particulier si </w:t>
      </w:r>
      <w:r w:rsidR="009D440C">
        <w:rPr>
          <w:rFonts w:ascii="Arial" w:eastAsia="Times New Roman" w:hAnsi="Arial" w:cs="Arial"/>
          <w:sz w:val="24"/>
          <w:szCs w:val="24"/>
          <w:lang w:eastAsia="fr-FR"/>
        </w:rPr>
        <w:t>on</w:t>
      </w:r>
      <w:r w:rsidRPr="00895CE8">
        <w:rPr>
          <w:rFonts w:ascii="Arial" w:eastAsia="Times New Roman" w:hAnsi="Arial" w:cs="Arial"/>
          <w:sz w:val="24"/>
          <w:szCs w:val="24"/>
          <w:lang w:eastAsia="fr-FR"/>
        </w:rPr>
        <w:t xml:space="preserve"> utilise un leurre qui imite parfaitement un poisson fourrage, comme des leurres à queue en T. Les appâts naturels comme les vers de terre, les vifs et les petits poissons </w:t>
      </w:r>
      <w:r w:rsidR="001B4633">
        <w:rPr>
          <w:rFonts w:ascii="Arial" w:eastAsia="Times New Roman" w:hAnsi="Arial" w:cs="Arial"/>
          <w:sz w:val="24"/>
          <w:szCs w:val="24"/>
          <w:lang w:eastAsia="fr-FR"/>
        </w:rPr>
        <w:t>sont</w:t>
      </w:r>
      <w:r w:rsidRPr="00895CE8">
        <w:rPr>
          <w:rFonts w:ascii="Arial" w:eastAsia="Times New Roman" w:hAnsi="Arial" w:cs="Arial"/>
          <w:sz w:val="24"/>
          <w:szCs w:val="24"/>
          <w:lang w:eastAsia="fr-FR"/>
        </w:rPr>
        <w:t xml:space="preserve"> très efficaces. Enfin, pour réussir</w:t>
      </w:r>
      <w:r w:rsidR="001B4633">
        <w:rPr>
          <w:rFonts w:ascii="Arial" w:eastAsia="Times New Roman" w:hAnsi="Arial" w:cs="Arial"/>
          <w:sz w:val="24"/>
          <w:szCs w:val="24"/>
          <w:lang w:eastAsia="fr-FR"/>
        </w:rPr>
        <w:t xml:space="preserve">, </w:t>
      </w:r>
      <w:r w:rsidRPr="00895CE8">
        <w:rPr>
          <w:rFonts w:ascii="Arial" w:eastAsia="Times New Roman" w:hAnsi="Arial" w:cs="Arial"/>
          <w:sz w:val="24"/>
          <w:szCs w:val="24"/>
          <w:lang w:eastAsia="fr-FR"/>
        </w:rPr>
        <w:t xml:space="preserve">il est essentiel de bien observer </w:t>
      </w:r>
      <w:r w:rsidR="001B4633">
        <w:rPr>
          <w:rFonts w:ascii="Arial" w:eastAsia="Times New Roman" w:hAnsi="Arial" w:cs="Arial"/>
          <w:sz w:val="24"/>
          <w:szCs w:val="24"/>
          <w:lang w:eastAsia="fr-FR"/>
        </w:rPr>
        <w:t>l’</w:t>
      </w:r>
      <w:r w:rsidRPr="00895CE8">
        <w:rPr>
          <w:rFonts w:ascii="Arial" w:eastAsia="Times New Roman" w:hAnsi="Arial" w:cs="Arial"/>
          <w:sz w:val="24"/>
          <w:szCs w:val="24"/>
          <w:lang w:eastAsia="fr-FR"/>
        </w:rPr>
        <w:t>environnement. Garde</w:t>
      </w:r>
      <w:r w:rsidR="001B4633">
        <w:rPr>
          <w:rFonts w:ascii="Arial" w:eastAsia="Times New Roman" w:hAnsi="Arial" w:cs="Arial"/>
          <w:sz w:val="24"/>
          <w:szCs w:val="24"/>
          <w:lang w:eastAsia="fr-FR"/>
        </w:rPr>
        <w:t>r</w:t>
      </w:r>
      <w:r w:rsidRPr="00895CE8">
        <w:rPr>
          <w:rFonts w:ascii="Arial" w:eastAsia="Times New Roman" w:hAnsi="Arial" w:cs="Arial"/>
          <w:sz w:val="24"/>
          <w:szCs w:val="24"/>
          <w:lang w:eastAsia="fr-FR"/>
        </w:rPr>
        <w:t xml:space="preserve"> un œil sur les mouvements de l'eau, les signes de vie et les changements de luminosité. Cela peut aider à trouver les zones les plus productives et à ajuster </w:t>
      </w:r>
      <w:r w:rsidR="001B4633">
        <w:rPr>
          <w:rFonts w:ascii="Arial" w:eastAsia="Times New Roman" w:hAnsi="Arial" w:cs="Arial"/>
          <w:sz w:val="24"/>
          <w:szCs w:val="24"/>
          <w:lang w:eastAsia="fr-FR"/>
        </w:rPr>
        <w:t>la</w:t>
      </w:r>
      <w:r w:rsidRPr="00895CE8">
        <w:rPr>
          <w:rFonts w:ascii="Arial" w:eastAsia="Times New Roman" w:hAnsi="Arial" w:cs="Arial"/>
          <w:sz w:val="24"/>
          <w:szCs w:val="24"/>
          <w:lang w:eastAsia="fr-FR"/>
        </w:rPr>
        <w:t xml:space="preserve"> technique en conséquence. </w:t>
      </w:r>
    </w:p>
    <w:p w14:paraId="2A0AF503" w14:textId="79B15027" w:rsidR="00895CE8" w:rsidRPr="00895CE8" w:rsidRDefault="00895CE8" w:rsidP="00895CE8">
      <w:pPr>
        <w:spacing w:before="100" w:beforeAutospacing="1" w:after="100" w:afterAutospacing="1" w:line="408" w:lineRule="atLeast"/>
        <w:rPr>
          <w:rFonts w:ascii="Arial" w:eastAsia="Times New Roman" w:hAnsi="Arial" w:cs="Arial"/>
          <w:sz w:val="24"/>
          <w:szCs w:val="24"/>
          <w:lang w:eastAsia="fr-FR"/>
        </w:rPr>
      </w:pPr>
    </w:p>
    <w:sectPr w:rsidR="00895CE8" w:rsidRPr="00895CE8" w:rsidSect="00895CE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CB3AC8"/>
    <w:multiLevelType w:val="hybridMultilevel"/>
    <w:tmpl w:val="9CA295C4"/>
    <w:lvl w:ilvl="0" w:tplc="A4B8A536">
      <w:numFmt w:val="bullet"/>
      <w:lvlText w:val="-"/>
      <w:lvlJc w:val="left"/>
      <w:pPr>
        <w:ind w:left="720" w:hanging="360"/>
      </w:pPr>
      <w:rPr>
        <w:rFonts w:ascii="Arial" w:eastAsia="Times New Roman" w:hAnsi="Arial" w:cs="Arial"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9639942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CE8"/>
    <w:rsid w:val="001B4633"/>
    <w:rsid w:val="005524E1"/>
    <w:rsid w:val="006038FF"/>
    <w:rsid w:val="006F57DD"/>
    <w:rsid w:val="007A23F2"/>
    <w:rsid w:val="00895CE8"/>
    <w:rsid w:val="00977116"/>
    <w:rsid w:val="009D440C"/>
    <w:rsid w:val="00C13164"/>
    <w:rsid w:val="00C363C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442A9"/>
  <w15:chartTrackingRefBased/>
  <w15:docId w15:val="{EB83B191-EA8F-4B9A-ADBF-D3BDA2D99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23F2"/>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95C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3778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2</Pages>
  <Words>1073</Words>
  <Characters>5905</Characters>
  <Application>Microsoft Office Word</Application>
  <DocSecurity>0</DocSecurity>
  <Lines>49</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Jean-Pierre Diot</dc:creator>
  <cp:keywords/>
  <dc:description/>
  <cp:lastModifiedBy>Jean-Pierre Diot</cp:lastModifiedBy>
  <cp:revision>4</cp:revision>
  <dcterms:created xsi:type="dcterms:W3CDTF">2024-11-20T08:52:00Z</dcterms:created>
  <dcterms:modified xsi:type="dcterms:W3CDTF">2024-11-24T09:24:00Z</dcterms:modified>
</cp:coreProperties>
</file>