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B0" w:rsidRPr="005B2EB0" w:rsidRDefault="005B2EB0" w:rsidP="005B2EB0">
      <w:pPr>
        <w:jc w:val="center"/>
        <w:rPr>
          <w:rFonts w:ascii="Arial" w:hAnsi="Arial" w:cs="Arial"/>
          <w:b/>
          <w:sz w:val="32"/>
          <w:szCs w:val="32"/>
        </w:rPr>
      </w:pPr>
      <w:r w:rsidRPr="005B2EB0">
        <w:rPr>
          <w:rFonts w:ascii="Arial" w:hAnsi="Arial" w:cs="Arial"/>
          <w:b/>
          <w:sz w:val="32"/>
          <w:szCs w:val="32"/>
        </w:rPr>
        <w:t>6 techniques de pêche à truite</w:t>
      </w:r>
    </w:p>
    <w:p w:rsidR="005B2EB0" w:rsidRPr="00606E90" w:rsidRDefault="005B2EB0" w:rsidP="005B2EB0">
      <w:pPr>
        <w:rPr>
          <w:rFonts w:ascii="Arial" w:hAnsi="Arial" w:cs="Arial"/>
          <w:b/>
          <w:sz w:val="28"/>
          <w:szCs w:val="28"/>
        </w:rPr>
      </w:pPr>
      <w:bookmarkStart w:id="0" w:name="_GoBack"/>
      <w:r w:rsidRPr="005B2EB0">
        <w:rPr>
          <w:rFonts w:ascii="Arial" w:hAnsi="Arial" w:cs="Arial"/>
          <w:sz w:val="24"/>
          <w:szCs w:val="24"/>
        </w:rPr>
        <w:t>- Une canne truite 2,7~3 m et moulinet garni de 18/100 suffisent ou une canne télescopique de 4 à 5 m.                                                                                                                                                                           - Un flotteur Toulousain, plombs, bas de ligne, hameçon                                                                                                                        - Esches : ver de terre, ver de farine, teigne, bouquet d’asticots, pâte à truite.                                                                                                                                                                              Un flotteur Toulousain ou autre d’une portée de 2 à 4 gr sur la ligne; quelques plombs correspondant à la portance du flotteur, une</w:t>
      </w:r>
      <w:r>
        <w:rPr>
          <w:rFonts w:ascii="Arial" w:hAnsi="Arial" w:cs="Arial"/>
          <w:sz w:val="24"/>
          <w:szCs w:val="24"/>
        </w:rPr>
        <w:t xml:space="preserve"> boucle simple à l’extrémité. </w:t>
      </w:r>
      <w:r w:rsidRPr="005B2EB0">
        <w:rPr>
          <w:rFonts w:ascii="Arial" w:hAnsi="Arial" w:cs="Arial"/>
          <w:sz w:val="24"/>
          <w:szCs w:val="24"/>
        </w:rPr>
        <w:t>Le bas de ligne de 25 cm en 16/100 et le corps de ligne en 18/100 du moulinet sont fixés par le traditionnel assemblage boucle dans boucle. Hameçon à truite en n°8-10.</w:t>
      </w:r>
    </w:p>
    <w:p w:rsidR="005B2EB0" w:rsidRPr="005B2EB0" w:rsidRDefault="005B2EB0" w:rsidP="005B2EB0">
      <w:pPr>
        <w:rPr>
          <w:rFonts w:ascii="Arial" w:hAnsi="Arial" w:cs="Arial"/>
          <w:sz w:val="24"/>
          <w:szCs w:val="24"/>
        </w:rPr>
      </w:pPr>
      <w:r w:rsidRPr="005B2EB0">
        <w:rPr>
          <w:rFonts w:ascii="Arial" w:hAnsi="Arial" w:cs="Arial"/>
          <w:b/>
          <w:sz w:val="24"/>
          <w:szCs w:val="24"/>
        </w:rPr>
        <w:t xml:space="preserve">Action de pêche “ lancer-ramener”                                                                                                         </w:t>
      </w:r>
      <w:r w:rsidRPr="005B2EB0">
        <w:rPr>
          <w:rFonts w:ascii="Arial" w:hAnsi="Arial" w:cs="Arial"/>
          <w:sz w:val="24"/>
          <w:szCs w:val="24"/>
        </w:rPr>
        <w:t>Le flotteur est tout d’abord réglé pour que l’appât évolue à environ 1m de la surface, il sera toujours possible de chan</w:t>
      </w:r>
      <w:r>
        <w:rPr>
          <w:rFonts w:ascii="Arial" w:hAnsi="Arial" w:cs="Arial"/>
          <w:sz w:val="24"/>
          <w:szCs w:val="24"/>
        </w:rPr>
        <w:t xml:space="preserve">ger la profondeur par la suite. </w:t>
      </w:r>
      <w:r w:rsidRPr="005B2EB0">
        <w:rPr>
          <w:rFonts w:ascii="Arial" w:hAnsi="Arial" w:cs="Arial"/>
          <w:sz w:val="24"/>
          <w:szCs w:val="24"/>
        </w:rPr>
        <w:t>Après le lancer, le pêcheur tient la canne dans la main. La technique consiste à animer le montage pour exciter les truites : une tirée vive sur 50 cm ou lente sur 1 m, une pause temps plus ou moins longue, et on recommence. La touche est parfois brutale.</w:t>
      </w:r>
    </w:p>
    <w:p w:rsidR="005B2EB0" w:rsidRPr="005B2EB0" w:rsidRDefault="005B2EB0" w:rsidP="005B2EB0">
      <w:pPr>
        <w:rPr>
          <w:rFonts w:ascii="Arial" w:hAnsi="Arial" w:cs="Arial"/>
          <w:sz w:val="24"/>
          <w:szCs w:val="24"/>
        </w:rPr>
      </w:pPr>
      <w:r w:rsidRPr="005B2EB0">
        <w:rPr>
          <w:rFonts w:ascii="Arial" w:hAnsi="Arial" w:cs="Arial"/>
          <w:sz w:val="24"/>
          <w:szCs w:val="24"/>
        </w:rPr>
        <w:t>Pour être efficace, il faut varier souvent la profondeur de pêche, les truites d’élevage é</w:t>
      </w:r>
      <w:r>
        <w:rPr>
          <w:rFonts w:ascii="Arial" w:hAnsi="Arial" w:cs="Arial"/>
          <w:sz w:val="24"/>
          <w:szCs w:val="24"/>
        </w:rPr>
        <w:t>voluent à différentes hauteurs.</w:t>
      </w:r>
    </w:p>
    <w:bookmarkEnd w:id="0"/>
    <w:p w:rsidR="005B2EB0" w:rsidRPr="005B2EB0" w:rsidRDefault="005B2EB0" w:rsidP="005B2EB0">
      <w:pPr>
        <w:jc w:val="center"/>
        <w:rPr>
          <w:rFonts w:ascii="Arial" w:hAnsi="Arial" w:cs="Arial"/>
          <w:b/>
          <w:sz w:val="28"/>
          <w:szCs w:val="28"/>
        </w:rPr>
      </w:pPr>
      <w:r>
        <w:rPr>
          <w:rFonts w:ascii="Arial" w:hAnsi="Arial" w:cs="Arial"/>
          <w:b/>
          <w:sz w:val="28"/>
          <w:szCs w:val="28"/>
        </w:rPr>
        <w:t xml:space="preserve">II.- </w:t>
      </w:r>
      <w:r w:rsidRPr="005B2EB0">
        <w:rPr>
          <w:rFonts w:ascii="Arial" w:hAnsi="Arial" w:cs="Arial"/>
          <w:b/>
          <w:sz w:val="28"/>
          <w:szCs w:val="28"/>
        </w:rPr>
        <w:t>Pêche au posé (étang)</w:t>
      </w:r>
    </w:p>
    <w:p w:rsidR="005B2EB0" w:rsidRPr="005B2EB0" w:rsidRDefault="005B2EB0" w:rsidP="005B2EB0">
      <w:pPr>
        <w:rPr>
          <w:rFonts w:ascii="Arial" w:hAnsi="Arial" w:cs="Arial"/>
          <w:sz w:val="24"/>
          <w:szCs w:val="24"/>
        </w:rPr>
      </w:pPr>
      <w:r w:rsidRPr="005B2EB0">
        <w:rPr>
          <w:rFonts w:ascii="Arial" w:hAnsi="Arial" w:cs="Arial"/>
          <w:sz w:val="24"/>
          <w:szCs w:val="24"/>
        </w:rPr>
        <w:t xml:space="preserve">C’est une alternative par grand vent ou lorsque les cannes sont délaissées ou quand rien ne semble vouloir marcher. Le plomb repose sur le fond et une petite boule de pâte flottante ou de polystyrène décolle l’appât du fond. En effet, dans les plans d’eau, les truites semblent parfois se promener à 30~50cm du fond.                                                 </w:t>
      </w:r>
    </w:p>
    <w:p w:rsidR="005B2EB0" w:rsidRPr="005B2EB0" w:rsidRDefault="005B2EB0" w:rsidP="005B2EB0">
      <w:pPr>
        <w:rPr>
          <w:rFonts w:ascii="Arial" w:hAnsi="Arial" w:cs="Arial"/>
          <w:sz w:val="24"/>
          <w:szCs w:val="24"/>
        </w:rPr>
      </w:pPr>
      <w:r w:rsidRPr="005B2EB0">
        <w:rPr>
          <w:rFonts w:ascii="Arial" w:hAnsi="Arial" w:cs="Arial"/>
          <w:b/>
          <w:sz w:val="24"/>
          <w:szCs w:val="24"/>
        </w:rPr>
        <w:t>Matériel</w:t>
      </w:r>
      <w:r w:rsidRPr="005B2EB0">
        <w:rPr>
          <w:rFonts w:ascii="Arial" w:hAnsi="Arial" w:cs="Arial"/>
          <w:sz w:val="24"/>
          <w:szCs w:val="24"/>
        </w:rPr>
        <w:t xml:space="preserve">                                                                                                                                                          - Une canne truite 2,7~3m + moulinet garni de 18/100.                                                                                        - Plomb olive, perle en caoutchouc, bas de</w:t>
      </w:r>
      <w:r>
        <w:rPr>
          <w:rFonts w:ascii="Arial" w:hAnsi="Arial" w:cs="Arial"/>
          <w:sz w:val="24"/>
          <w:szCs w:val="24"/>
        </w:rPr>
        <w:t xml:space="preserve"> ligne, hameçon à longue tige.                            </w:t>
      </w:r>
      <w:r w:rsidRPr="005B2EB0">
        <w:rPr>
          <w:rFonts w:ascii="Arial" w:hAnsi="Arial" w:cs="Arial"/>
          <w:sz w:val="24"/>
          <w:szCs w:val="24"/>
        </w:rPr>
        <w:t>- Esches : ver de terre, ver de fari</w:t>
      </w:r>
      <w:r>
        <w:rPr>
          <w:rFonts w:ascii="Arial" w:hAnsi="Arial" w:cs="Arial"/>
          <w:sz w:val="24"/>
          <w:szCs w:val="24"/>
        </w:rPr>
        <w:t xml:space="preserve">ne, teigne, bouquet d’asticots.                                               </w:t>
      </w:r>
      <w:r w:rsidRPr="005B2EB0">
        <w:rPr>
          <w:rFonts w:ascii="Arial" w:hAnsi="Arial" w:cs="Arial"/>
          <w:sz w:val="24"/>
          <w:szCs w:val="24"/>
        </w:rPr>
        <w:t xml:space="preserve">- Pâte à truite flottante, boule ou carré de polystyrène pour un décollage du fond.                                                </w:t>
      </w:r>
    </w:p>
    <w:p w:rsidR="005B2EB0" w:rsidRPr="005B2EB0" w:rsidRDefault="005B2EB0" w:rsidP="005B2EB0">
      <w:pPr>
        <w:rPr>
          <w:rFonts w:ascii="Arial" w:hAnsi="Arial" w:cs="Arial"/>
          <w:sz w:val="24"/>
          <w:szCs w:val="24"/>
        </w:rPr>
      </w:pPr>
      <w:r w:rsidRPr="005B2EB0">
        <w:rPr>
          <w:rFonts w:ascii="Arial" w:hAnsi="Arial" w:cs="Arial"/>
          <w:b/>
          <w:sz w:val="24"/>
          <w:szCs w:val="24"/>
        </w:rPr>
        <w:t>Montage</w:t>
      </w:r>
      <w:r w:rsidRPr="005B2EB0">
        <w:rPr>
          <w:rFonts w:ascii="Arial" w:hAnsi="Arial" w:cs="Arial"/>
          <w:sz w:val="24"/>
          <w:szCs w:val="24"/>
        </w:rPr>
        <w:t xml:space="preserve">                                                                                                                                                                                                                    Le montage reste classique: un plomb olive est passé dans le fil du moulinet, suivi d’une petite perle en caoutchouc afin de p</w:t>
      </w:r>
      <w:r>
        <w:rPr>
          <w:rFonts w:ascii="Arial" w:hAnsi="Arial" w:cs="Arial"/>
          <w:sz w:val="24"/>
          <w:szCs w:val="24"/>
        </w:rPr>
        <w:t xml:space="preserve">rotéger le </w:t>
      </w:r>
      <w:proofErr w:type="spellStart"/>
      <w:r>
        <w:rPr>
          <w:rFonts w:ascii="Arial" w:hAnsi="Arial" w:cs="Arial"/>
          <w:sz w:val="24"/>
          <w:szCs w:val="24"/>
        </w:rPr>
        <w:t>noeud</w:t>
      </w:r>
      <w:proofErr w:type="spellEnd"/>
      <w:r>
        <w:rPr>
          <w:rFonts w:ascii="Arial" w:hAnsi="Arial" w:cs="Arial"/>
          <w:sz w:val="24"/>
          <w:szCs w:val="24"/>
        </w:rPr>
        <w:t xml:space="preserve"> à l’émerillon. </w:t>
      </w:r>
      <w:r w:rsidRPr="005B2EB0">
        <w:rPr>
          <w:rFonts w:ascii="Arial" w:hAnsi="Arial" w:cs="Arial"/>
          <w:sz w:val="24"/>
          <w:szCs w:val="24"/>
        </w:rPr>
        <w:t xml:space="preserve">Un </w:t>
      </w:r>
      <w:proofErr w:type="spellStart"/>
      <w:r w:rsidRPr="005B2EB0">
        <w:rPr>
          <w:rFonts w:ascii="Arial" w:hAnsi="Arial" w:cs="Arial"/>
          <w:sz w:val="24"/>
          <w:szCs w:val="24"/>
        </w:rPr>
        <w:t>noeud</w:t>
      </w:r>
      <w:proofErr w:type="spellEnd"/>
      <w:r w:rsidRPr="005B2EB0">
        <w:rPr>
          <w:rFonts w:ascii="Arial" w:hAnsi="Arial" w:cs="Arial"/>
          <w:sz w:val="24"/>
          <w:szCs w:val="24"/>
        </w:rPr>
        <w:t xml:space="preserve"> type “</w:t>
      </w:r>
      <w:proofErr w:type="spellStart"/>
      <w:r w:rsidRPr="005B2EB0">
        <w:rPr>
          <w:rFonts w:ascii="Arial" w:hAnsi="Arial" w:cs="Arial"/>
          <w:sz w:val="24"/>
          <w:szCs w:val="24"/>
        </w:rPr>
        <w:t>grinner</w:t>
      </w:r>
      <w:proofErr w:type="spellEnd"/>
      <w:r w:rsidRPr="005B2EB0">
        <w:rPr>
          <w:rFonts w:ascii="Arial" w:hAnsi="Arial" w:cs="Arial"/>
          <w:sz w:val="24"/>
          <w:szCs w:val="24"/>
        </w:rPr>
        <w:t>” fixe l</w:t>
      </w:r>
      <w:r>
        <w:rPr>
          <w:rFonts w:ascii="Arial" w:hAnsi="Arial" w:cs="Arial"/>
          <w:sz w:val="24"/>
          <w:szCs w:val="24"/>
        </w:rPr>
        <w:t xml:space="preserve">e corps de ligne à l’émerillon. </w:t>
      </w:r>
      <w:r w:rsidRPr="005B2EB0">
        <w:rPr>
          <w:rFonts w:ascii="Arial" w:hAnsi="Arial" w:cs="Arial"/>
          <w:sz w:val="24"/>
          <w:szCs w:val="24"/>
        </w:rPr>
        <w:t xml:space="preserve">Le bas de ligne en 16/100, d’une longueur d’environ 40 cm se termine par un hameçon à truite à longue tige (spécial ver).                                                                                                      </w:t>
      </w:r>
    </w:p>
    <w:p w:rsidR="005B2EB0" w:rsidRPr="005B2EB0" w:rsidRDefault="005B2EB0" w:rsidP="005B2EB0">
      <w:pPr>
        <w:rPr>
          <w:rFonts w:ascii="Arial" w:hAnsi="Arial" w:cs="Arial"/>
          <w:sz w:val="24"/>
          <w:szCs w:val="24"/>
        </w:rPr>
      </w:pPr>
      <w:r w:rsidRPr="005B2EB0">
        <w:rPr>
          <w:rFonts w:ascii="Arial" w:hAnsi="Arial" w:cs="Arial"/>
          <w:b/>
          <w:sz w:val="24"/>
          <w:szCs w:val="24"/>
        </w:rPr>
        <w:t xml:space="preserve">Action de pêche                                                                                                                                                </w:t>
      </w:r>
      <w:r w:rsidRPr="005B2EB0">
        <w:rPr>
          <w:rFonts w:ascii="Arial" w:hAnsi="Arial" w:cs="Arial"/>
          <w:sz w:val="24"/>
          <w:szCs w:val="24"/>
        </w:rPr>
        <w:t>Après avoir lancé, tendre la bannière. La touche est signalée par le dé</w:t>
      </w:r>
      <w:r>
        <w:rPr>
          <w:rFonts w:ascii="Arial" w:hAnsi="Arial" w:cs="Arial"/>
          <w:sz w:val="24"/>
          <w:szCs w:val="24"/>
        </w:rPr>
        <w:t>placement du scion de la canne.</w:t>
      </w:r>
    </w:p>
    <w:p w:rsidR="005B2EB0" w:rsidRPr="005B2EB0" w:rsidRDefault="005B2EB0" w:rsidP="005B2EB0">
      <w:pPr>
        <w:jc w:val="center"/>
        <w:rPr>
          <w:rFonts w:ascii="Arial" w:hAnsi="Arial" w:cs="Arial"/>
          <w:b/>
          <w:sz w:val="28"/>
          <w:szCs w:val="28"/>
        </w:rPr>
      </w:pPr>
      <w:r>
        <w:rPr>
          <w:rFonts w:ascii="Arial" w:hAnsi="Arial" w:cs="Arial"/>
          <w:b/>
          <w:sz w:val="28"/>
          <w:szCs w:val="28"/>
        </w:rPr>
        <w:t xml:space="preserve">III. - </w:t>
      </w:r>
      <w:r w:rsidRPr="005B2EB0">
        <w:rPr>
          <w:rFonts w:ascii="Arial" w:hAnsi="Arial" w:cs="Arial"/>
          <w:b/>
          <w:sz w:val="28"/>
          <w:szCs w:val="28"/>
        </w:rPr>
        <w:t xml:space="preserve">Pêche en surface – </w:t>
      </w:r>
      <w:proofErr w:type="spellStart"/>
      <w:r w:rsidRPr="005B2EB0">
        <w:rPr>
          <w:rFonts w:ascii="Arial" w:hAnsi="Arial" w:cs="Arial"/>
          <w:b/>
          <w:sz w:val="28"/>
          <w:szCs w:val="28"/>
        </w:rPr>
        <w:t>buldo</w:t>
      </w:r>
      <w:proofErr w:type="spellEnd"/>
      <w:r w:rsidRPr="005B2EB0">
        <w:rPr>
          <w:rFonts w:ascii="Arial" w:hAnsi="Arial" w:cs="Arial"/>
          <w:b/>
          <w:sz w:val="28"/>
          <w:szCs w:val="28"/>
        </w:rPr>
        <w:t xml:space="preserve"> (étang)</w:t>
      </w:r>
    </w:p>
    <w:p w:rsidR="005B2EB0" w:rsidRPr="005B2EB0" w:rsidRDefault="005B2EB0" w:rsidP="005B2EB0">
      <w:pPr>
        <w:rPr>
          <w:rFonts w:ascii="Arial" w:hAnsi="Arial" w:cs="Arial"/>
          <w:sz w:val="24"/>
          <w:szCs w:val="24"/>
        </w:rPr>
      </w:pPr>
      <w:r w:rsidRPr="005B2EB0">
        <w:rPr>
          <w:rFonts w:ascii="Arial" w:hAnsi="Arial" w:cs="Arial"/>
          <w:sz w:val="24"/>
          <w:szCs w:val="24"/>
        </w:rPr>
        <w:t xml:space="preserve">Lorsque les truites sont visibles, il ne faut pas hésiter à changer de montage et pêcher en surface.                                                                                                                          </w:t>
      </w:r>
    </w:p>
    <w:p w:rsidR="005B2EB0" w:rsidRPr="005B2EB0" w:rsidRDefault="005B2EB0" w:rsidP="005B2EB0">
      <w:pPr>
        <w:rPr>
          <w:rFonts w:ascii="Arial" w:hAnsi="Arial" w:cs="Arial"/>
          <w:sz w:val="24"/>
          <w:szCs w:val="24"/>
        </w:rPr>
      </w:pPr>
      <w:r w:rsidRPr="005B2EB0">
        <w:rPr>
          <w:rFonts w:ascii="Arial" w:hAnsi="Arial" w:cs="Arial"/>
          <w:b/>
          <w:sz w:val="24"/>
          <w:szCs w:val="24"/>
        </w:rPr>
        <w:t>Matériel</w:t>
      </w:r>
      <w:r w:rsidRPr="005B2EB0">
        <w:rPr>
          <w:rFonts w:ascii="Arial" w:hAnsi="Arial" w:cs="Arial"/>
          <w:sz w:val="24"/>
          <w:szCs w:val="24"/>
        </w:rPr>
        <w:t xml:space="preserve">                                                                                                                                                             - Une canne truite 2,7~3m + moulinet garni de 18/100.                                                                                          - Un </w:t>
      </w:r>
      <w:proofErr w:type="spellStart"/>
      <w:r w:rsidRPr="005B2EB0">
        <w:rPr>
          <w:rFonts w:ascii="Arial" w:hAnsi="Arial" w:cs="Arial"/>
          <w:sz w:val="24"/>
          <w:szCs w:val="24"/>
        </w:rPr>
        <w:t>buldo</w:t>
      </w:r>
      <w:proofErr w:type="spellEnd"/>
      <w:r w:rsidRPr="005B2EB0">
        <w:rPr>
          <w:rFonts w:ascii="Arial" w:hAnsi="Arial" w:cs="Arial"/>
          <w:sz w:val="24"/>
          <w:szCs w:val="24"/>
        </w:rPr>
        <w:t xml:space="preserve"> remplie aux 3/4 d’eau, bas de ligne, hameçon.                                                                                                                                      - Esches : ver de terre, ver de farine, teigne, bouquet d’asticots, pâte à truite.                                                      </w:t>
      </w:r>
    </w:p>
    <w:p w:rsidR="005B2EB0" w:rsidRPr="005B2EB0" w:rsidRDefault="005B2EB0" w:rsidP="005B2EB0">
      <w:pPr>
        <w:rPr>
          <w:rFonts w:ascii="Arial" w:hAnsi="Arial" w:cs="Arial"/>
          <w:sz w:val="24"/>
          <w:szCs w:val="24"/>
        </w:rPr>
      </w:pPr>
      <w:r w:rsidRPr="005B2EB0">
        <w:rPr>
          <w:rFonts w:ascii="Arial" w:hAnsi="Arial" w:cs="Arial"/>
          <w:b/>
          <w:sz w:val="24"/>
          <w:szCs w:val="24"/>
        </w:rPr>
        <w:t>Montage</w:t>
      </w:r>
      <w:r w:rsidRPr="005B2EB0">
        <w:rPr>
          <w:rFonts w:ascii="Arial" w:hAnsi="Arial" w:cs="Arial"/>
          <w:sz w:val="24"/>
          <w:szCs w:val="24"/>
        </w:rPr>
        <w:t xml:space="preserve">                                                                                                                                                   </w:t>
      </w:r>
      <w:r>
        <w:rPr>
          <w:rFonts w:ascii="Arial" w:hAnsi="Arial" w:cs="Arial"/>
          <w:sz w:val="24"/>
          <w:szCs w:val="24"/>
        </w:rPr>
        <w:t xml:space="preserve">  - </w:t>
      </w:r>
      <w:r w:rsidRPr="005B2EB0">
        <w:rPr>
          <w:rFonts w:ascii="Arial" w:hAnsi="Arial" w:cs="Arial"/>
          <w:sz w:val="24"/>
          <w:szCs w:val="24"/>
        </w:rPr>
        <w:t xml:space="preserve"> une bulle d’</w:t>
      </w:r>
      <w:r>
        <w:rPr>
          <w:rFonts w:ascii="Arial" w:hAnsi="Arial" w:cs="Arial"/>
          <w:sz w:val="24"/>
          <w:szCs w:val="24"/>
        </w:rPr>
        <w:t>eau (</w:t>
      </w:r>
      <w:proofErr w:type="spellStart"/>
      <w:r>
        <w:rPr>
          <w:rFonts w:ascii="Arial" w:hAnsi="Arial" w:cs="Arial"/>
          <w:sz w:val="24"/>
          <w:szCs w:val="24"/>
        </w:rPr>
        <w:t>Buldo</w:t>
      </w:r>
      <w:proofErr w:type="spellEnd"/>
      <w:r>
        <w:rPr>
          <w:rFonts w:ascii="Arial" w:hAnsi="Arial" w:cs="Arial"/>
          <w:sz w:val="24"/>
          <w:szCs w:val="24"/>
        </w:rPr>
        <w:t>) au fil du moulinet.                                                                          - c</w:t>
      </w:r>
      <w:r w:rsidRPr="005B2EB0">
        <w:rPr>
          <w:rFonts w:ascii="Arial" w:hAnsi="Arial" w:cs="Arial"/>
          <w:sz w:val="24"/>
          <w:szCs w:val="24"/>
        </w:rPr>
        <w:t>ouper un bas de ligne en 16/100 sur environ 1,20 m de longueur,</w:t>
      </w:r>
      <w:r>
        <w:rPr>
          <w:rFonts w:ascii="Arial" w:hAnsi="Arial" w:cs="Arial"/>
          <w:sz w:val="24"/>
          <w:szCs w:val="24"/>
        </w:rPr>
        <w:t xml:space="preserve">                                        </w:t>
      </w:r>
      <w:r>
        <w:rPr>
          <w:rFonts w:ascii="Arial" w:hAnsi="Arial" w:cs="Arial"/>
          <w:sz w:val="24"/>
          <w:szCs w:val="24"/>
        </w:rPr>
        <w:lastRenderedPageBreak/>
        <w:t>- f</w:t>
      </w:r>
      <w:r w:rsidRPr="005B2EB0">
        <w:rPr>
          <w:rFonts w:ascii="Arial" w:hAnsi="Arial" w:cs="Arial"/>
          <w:sz w:val="24"/>
          <w:szCs w:val="24"/>
        </w:rPr>
        <w:t>ixer l’hameçon de taille comprise entre 8 et 12 selon l’esche utilisée,</w:t>
      </w:r>
      <w:r>
        <w:rPr>
          <w:rFonts w:ascii="Arial" w:hAnsi="Arial" w:cs="Arial"/>
          <w:sz w:val="24"/>
          <w:szCs w:val="24"/>
        </w:rPr>
        <w:t xml:space="preserve">                             - n</w:t>
      </w:r>
      <w:r w:rsidRPr="005B2EB0">
        <w:rPr>
          <w:rFonts w:ascii="Arial" w:hAnsi="Arial" w:cs="Arial"/>
          <w:sz w:val="24"/>
          <w:szCs w:val="24"/>
        </w:rPr>
        <w:t xml:space="preserve">ouer le bas de ligne au second ergot de la bulle d’eau.                                                                                                     </w:t>
      </w:r>
    </w:p>
    <w:p w:rsidR="005B2EB0" w:rsidRPr="005B2EB0" w:rsidRDefault="005B2EB0" w:rsidP="005B2EB0">
      <w:pPr>
        <w:rPr>
          <w:rFonts w:ascii="Arial" w:hAnsi="Arial" w:cs="Arial"/>
          <w:sz w:val="24"/>
          <w:szCs w:val="24"/>
        </w:rPr>
      </w:pPr>
      <w:r w:rsidRPr="005B2EB0">
        <w:rPr>
          <w:rFonts w:ascii="Arial" w:hAnsi="Arial" w:cs="Arial"/>
          <w:b/>
          <w:sz w:val="24"/>
          <w:szCs w:val="24"/>
        </w:rPr>
        <w:t xml:space="preserve">Action de pêche                                                                                                                                            </w:t>
      </w:r>
      <w:r w:rsidRPr="005B2EB0">
        <w:rPr>
          <w:rFonts w:ascii="Arial" w:hAnsi="Arial" w:cs="Arial"/>
          <w:sz w:val="24"/>
          <w:szCs w:val="24"/>
        </w:rPr>
        <w:t>Lancer la bulle d’eau et l’appât au-delà du banc de poiss</w:t>
      </w:r>
      <w:r>
        <w:rPr>
          <w:rFonts w:ascii="Arial" w:hAnsi="Arial" w:cs="Arial"/>
          <w:sz w:val="24"/>
          <w:szCs w:val="24"/>
        </w:rPr>
        <w:t xml:space="preserve">on et ramener vers les truites. </w:t>
      </w:r>
      <w:r w:rsidRPr="005B2EB0">
        <w:rPr>
          <w:rFonts w:ascii="Arial" w:hAnsi="Arial" w:cs="Arial"/>
          <w:sz w:val="24"/>
          <w:szCs w:val="24"/>
        </w:rPr>
        <w:t>Exercer des ramener de quelques tours de moulinet puis arrêt de deux trois secondes. Varia</w:t>
      </w:r>
      <w:r>
        <w:rPr>
          <w:rFonts w:ascii="Arial" w:hAnsi="Arial" w:cs="Arial"/>
          <w:sz w:val="24"/>
          <w:szCs w:val="24"/>
        </w:rPr>
        <w:t xml:space="preserve">nte : Pour une pêche entre deux </w:t>
      </w:r>
      <w:r w:rsidRPr="005B2EB0">
        <w:rPr>
          <w:rFonts w:ascii="Arial" w:hAnsi="Arial" w:cs="Arial"/>
          <w:sz w:val="24"/>
          <w:szCs w:val="24"/>
        </w:rPr>
        <w:t>eaux avec un tel montage : fixer quelques chevrotines sur le bas</w:t>
      </w:r>
      <w:r>
        <w:rPr>
          <w:rFonts w:ascii="Arial" w:hAnsi="Arial" w:cs="Arial"/>
          <w:sz w:val="24"/>
          <w:szCs w:val="24"/>
        </w:rPr>
        <w:t xml:space="preserve"> de ligne à 20 cm de l’hameçon.</w:t>
      </w:r>
    </w:p>
    <w:p w:rsidR="005B2EB0" w:rsidRPr="005B2EB0" w:rsidRDefault="005B2EB0" w:rsidP="005B2EB0">
      <w:pPr>
        <w:jc w:val="center"/>
        <w:rPr>
          <w:rFonts w:ascii="Arial" w:hAnsi="Arial" w:cs="Arial"/>
          <w:b/>
          <w:sz w:val="28"/>
          <w:szCs w:val="28"/>
        </w:rPr>
      </w:pPr>
      <w:r>
        <w:rPr>
          <w:rFonts w:ascii="Arial" w:hAnsi="Arial" w:cs="Arial"/>
          <w:b/>
          <w:sz w:val="28"/>
          <w:szCs w:val="28"/>
        </w:rPr>
        <w:t xml:space="preserve">IV. - </w:t>
      </w:r>
      <w:r w:rsidRPr="005B2EB0">
        <w:rPr>
          <w:rFonts w:ascii="Arial" w:hAnsi="Arial" w:cs="Arial"/>
          <w:b/>
          <w:sz w:val="28"/>
          <w:szCs w:val="28"/>
        </w:rPr>
        <w:t>A la cuiller (rivière)</w:t>
      </w:r>
    </w:p>
    <w:p w:rsidR="005B2EB0" w:rsidRPr="005B2EB0" w:rsidRDefault="005B2EB0" w:rsidP="005B2EB0">
      <w:pPr>
        <w:rPr>
          <w:rFonts w:ascii="Arial" w:hAnsi="Arial" w:cs="Arial"/>
          <w:sz w:val="24"/>
          <w:szCs w:val="24"/>
        </w:rPr>
      </w:pPr>
      <w:r w:rsidRPr="005B2EB0">
        <w:rPr>
          <w:rFonts w:ascii="Arial" w:hAnsi="Arial" w:cs="Arial"/>
          <w:sz w:val="24"/>
          <w:szCs w:val="24"/>
        </w:rPr>
        <w:t>Très utilisée en rivière, la cuiller a de tout temps attrapé des truites.</w:t>
      </w:r>
    </w:p>
    <w:p w:rsidR="005B2EB0" w:rsidRPr="005B2EB0" w:rsidRDefault="005B2EB0" w:rsidP="005B2EB0">
      <w:pPr>
        <w:rPr>
          <w:rFonts w:ascii="Arial" w:hAnsi="Arial" w:cs="Arial"/>
          <w:sz w:val="24"/>
          <w:szCs w:val="24"/>
        </w:rPr>
      </w:pPr>
      <w:r w:rsidRPr="005B2EB0">
        <w:rPr>
          <w:rFonts w:ascii="Arial" w:hAnsi="Arial" w:cs="Arial"/>
          <w:sz w:val="24"/>
          <w:szCs w:val="24"/>
        </w:rPr>
        <w:t>Une des meilleures périodes pour pêcher la truite a lieu pendant les premiers mois de la saison, donc au mois de m</w:t>
      </w:r>
      <w:r>
        <w:rPr>
          <w:rFonts w:ascii="Arial" w:hAnsi="Arial" w:cs="Arial"/>
          <w:sz w:val="24"/>
          <w:szCs w:val="24"/>
        </w:rPr>
        <w:t xml:space="preserve">ars ou avril selon les régions.                                                 - </w:t>
      </w:r>
      <w:r w:rsidRPr="005B2EB0">
        <w:rPr>
          <w:rFonts w:ascii="Arial" w:hAnsi="Arial" w:cs="Arial"/>
          <w:sz w:val="24"/>
          <w:szCs w:val="24"/>
        </w:rPr>
        <w:t xml:space="preserve">Pêcher les eaux lentes encombrées, les fosses.                                                            - Utiliser des petites cuillers : la taille n° 1 est idéale.                                                        - En eau claire, utiliser des couleurs lumineuses telles que l'argent.                                 - En eau peu colorée, les couleurs cuivre ou laiton sont parfaites.-                               - En eau teintée, préférer des cuillers noires avec des points jaunes ou des points rouges fluorescents.                                                                                                                            </w:t>
      </w:r>
    </w:p>
    <w:p w:rsidR="005B2EB0" w:rsidRPr="005B2EB0" w:rsidRDefault="005B2EB0" w:rsidP="005B2EB0">
      <w:pPr>
        <w:rPr>
          <w:rFonts w:ascii="Arial" w:hAnsi="Arial" w:cs="Arial"/>
          <w:sz w:val="24"/>
          <w:szCs w:val="24"/>
        </w:rPr>
      </w:pPr>
      <w:r w:rsidRPr="005B2EB0">
        <w:rPr>
          <w:rFonts w:ascii="Arial" w:hAnsi="Arial" w:cs="Arial"/>
          <w:sz w:val="24"/>
          <w:szCs w:val="24"/>
        </w:rPr>
        <w:t xml:space="preserve">En été, les truites se réfugient dans  les trous profonds. Elles se mettent derrière ou parfois devant les obstructions: rochers, arbres… Il faut donc identifier ces postes et faire passer la cuiller à côté ou au-dessus. Les deux premières heures suivant le lever du soleil sont souvent la  meilleure période. </w:t>
      </w:r>
    </w:p>
    <w:p w:rsidR="005B2EB0" w:rsidRPr="005B2EB0" w:rsidRDefault="005B2EB0" w:rsidP="005B2EB0">
      <w:pPr>
        <w:rPr>
          <w:rFonts w:ascii="Arial" w:hAnsi="Arial" w:cs="Arial"/>
          <w:sz w:val="24"/>
          <w:szCs w:val="24"/>
        </w:rPr>
      </w:pPr>
      <w:r w:rsidRPr="005B2EB0">
        <w:rPr>
          <w:rFonts w:ascii="Arial" w:hAnsi="Arial" w:cs="Arial"/>
          <w:sz w:val="24"/>
          <w:szCs w:val="24"/>
        </w:rPr>
        <w:t>Un temps pluvieux est encore plus favorable, une forte pluie gonfle les eaux, les colore et fait sortir les grosses truites. Dans ces conditions, utiliser des cuillers des tailles n° 2 ou n° 3. Les couleurs cui</w:t>
      </w:r>
      <w:r>
        <w:rPr>
          <w:rFonts w:ascii="Arial" w:hAnsi="Arial" w:cs="Arial"/>
          <w:sz w:val="24"/>
          <w:szCs w:val="24"/>
        </w:rPr>
        <w:t xml:space="preserve">vre et or sont plus efficaces. </w:t>
      </w:r>
      <w:r w:rsidRPr="005B2EB0">
        <w:rPr>
          <w:rFonts w:ascii="Arial" w:hAnsi="Arial" w:cs="Arial"/>
          <w:sz w:val="24"/>
          <w:szCs w:val="24"/>
        </w:rPr>
        <w:t>La fin d'un gro</w:t>
      </w:r>
      <w:r>
        <w:rPr>
          <w:rFonts w:ascii="Arial" w:hAnsi="Arial" w:cs="Arial"/>
          <w:sz w:val="24"/>
          <w:szCs w:val="24"/>
        </w:rPr>
        <w:t>s orage est toujours favorable.</w:t>
      </w:r>
    </w:p>
    <w:p w:rsidR="005B2EB0" w:rsidRPr="005B2EB0" w:rsidRDefault="005B2EB0" w:rsidP="005B2EB0">
      <w:pPr>
        <w:rPr>
          <w:rFonts w:ascii="Arial" w:hAnsi="Arial" w:cs="Arial"/>
          <w:sz w:val="24"/>
          <w:szCs w:val="24"/>
        </w:rPr>
      </w:pPr>
      <w:r w:rsidRPr="005B2EB0">
        <w:rPr>
          <w:rFonts w:ascii="Arial" w:hAnsi="Arial" w:cs="Arial"/>
          <w:b/>
          <w:sz w:val="24"/>
          <w:szCs w:val="24"/>
        </w:rPr>
        <w:t>Matériel</w:t>
      </w:r>
      <w:r w:rsidRPr="005B2EB0">
        <w:rPr>
          <w:rFonts w:ascii="Arial" w:hAnsi="Arial" w:cs="Arial"/>
          <w:sz w:val="24"/>
          <w:szCs w:val="24"/>
        </w:rPr>
        <w:t xml:space="preserve">                                                                                                                                                            - Une canne à lancer de 1,80 m, action moyenne et un bon moulinet, le poids de l'ensemble est un élément déterminant du choix, toujours prendre le plus léger.                                                                         - Des hameçons bien affûtés sont une garantie de succès. Affûter régulièrement et inspecter l’hameçon après un accrochage. Prendre des hameçons sans ardillon ou écraser l'ardillon, pour une meilleure pénétration et pour ne pas blesser le poisson en cas de remise à l’eau.                                                                                                                    - Utiliser le nœud de </w:t>
      </w:r>
      <w:proofErr w:type="spellStart"/>
      <w:r w:rsidRPr="005B2EB0">
        <w:rPr>
          <w:rFonts w:ascii="Arial" w:hAnsi="Arial" w:cs="Arial"/>
          <w:sz w:val="24"/>
          <w:szCs w:val="24"/>
        </w:rPr>
        <w:t>clinch</w:t>
      </w:r>
      <w:proofErr w:type="spellEnd"/>
      <w:r w:rsidRPr="005B2EB0">
        <w:rPr>
          <w:rFonts w:ascii="Arial" w:hAnsi="Arial" w:cs="Arial"/>
          <w:sz w:val="24"/>
          <w:szCs w:val="24"/>
        </w:rPr>
        <w:t xml:space="preserve"> pour attacher les leurres, il est facile à faire, solide et ne glisse pas.                                                                                                                                                  - La tresse est intéressante, pour un diamètre égal la force de rupture est plus élevée, mais elle manque d'élasticité Le diamètre du fil dépend de vos conditions de pêche et de la taille du leurre, un gros </w:t>
      </w:r>
      <w:proofErr w:type="spellStart"/>
      <w:r w:rsidRPr="005B2EB0">
        <w:rPr>
          <w:rFonts w:ascii="Arial" w:hAnsi="Arial" w:cs="Arial"/>
          <w:sz w:val="24"/>
          <w:szCs w:val="24"/>
        </w:rPr>
        <w:t>fil</w:t>
      </w:r>
      <w:proofErr w:type="spellEnd"/>
      <w:r w:rsidRPr="005B2EB0">
        <w:rPr>
          <w:rFonts w:ascii="Arial" w:hAnsi="Arial" w:cs="Arial"/>
          <w:sz w:val="24"/>
          <w:szCs w:val="24"/>
        </w:rPr>
        <w:t xml:space="preserve"> pêchera toujours plus en surface qu'un diamètre plus fin.                                                                                                                                        </w:t>
      </w:r>
    </w:p>
    <w:p w:rsidR="005B2EB0" w:rsidRPr="005B2EB0" w:rsidRDefault="005B2EB0" w:rsidP="005B2EB0">
      <w:pPr>
        <w:rPr>
          <w:rFonts w:ascii="Arial" w:hAnsi="Arial" w:cs="Arial"/>
          <w:b/>
          <w:sz w:val="24"/>
          <w:szCs w:val="24"/>
        </w:rPr>
      </w:pPr>
      <w:r w:rsidRPr="005B2EB0">
        <w:rPr>
          <w:rFonts w:ascii="Arial" w:hAnsi="Arial" w:cs="Arial"/>
          <w:b/>
          <w:sz w:val="24"/>
          <w:szCs w:val="24"/>
        </w:rPr>
        <w:t>Action de pêche</w:t>
      </w:r>
    </w:p>
    <w:p w:rsidR="005B2EB0" w:rsidRPr="005B2EB0" w:rsidRDefault="005B2EB0" w:rsidP="005B2EB0">
      <w:pPr>
        <w:rPr>
          <w:rFonts w:ascii="Arial" w:hAnsi="Arial" w:cs="Arial"/>
          <w:sz w:val="24"/>
          <w:szCs w:val="24"/>
        </w:rPr>
      </w:pPr>
      <w:r>
        <w:rPr>
          <w:rFonts w:ascii="Arial" w:hAnsi="Arial" w:cs="Arial"/>
          <w:sz w:val="24"/>
          <w:szCs w:val="24"/>
        </w:rPr>
        <w:t xml:space="preserve">- </w:t>
      </w:r>
      <w:r w:rsidRPr="005B2EB0">
        <w:rPr>
          <w:rFonts w:ascii="Arial" w:hAnsi="Arial" w:cs="Arial"/>
          <w:sz w:val="24"/>
          <w:szCs w:val="24"/>
        </w:rPr>
        <w:t>Lors du lancer du leurre, freiner puis arrêter le fil en mettant le d</w:t>
      </w:r>
      <w:r>
        <w:rPr>
          <w:rFonts w:ascii="Arial" w:hAnsi="Arial" w:cs="Arial"/>
          <w:sz w:val="24"/>
          <w:szCs w:val="24"/>
        </w:rPr>
        <w:t xml:space="preserve">oigt sur le bord de la bobine.                                                                                                                               - </w:t>
      </w:r>
      <w:r w:rsidRPr="005B2EB0">
        <w:rPr>
          <w:rFonts w:ascii="Arial" w:hAnsi="Arial" w:cs="Arial"/>
          <w:sz w:val="24"/>
          <w:szCs w:val="24"/>
        </w:rPr>
        <w:t>Reprendre le mou et la torsion du fil et mettr</w:t>
      </w:r>
      <w:r>
        <w:rPr>
          <w:rFonts w:ascii="Arial" w:hAnsi="Arial" w:cs="Arial"/>
          <w:sz w:val="24"/>
          <w:szCs w:val="24"/>
        </w:rPr>
        <w:t xml:space="preserve">e la cuiller en bonne position,                          - </w:t>
      </w:r>
      <w:r w:rsidRPr="005B2EB0">
        <w:rPr>
          <w:rFonts w:ascii="Arial" w:hAnsi="Arial" w:cs="Arial"/>
          <w:sz w:val="24"/>
          <w:szCs w:val="24"/>
        </w:rPr>
        <w:t xml:space="preserve">Fermer manuellement le </w:t>
      </w:r>
      <w:proofErr w:type="spellStart"/>
      <w:r w:rsidRPr="005B2EB0">
        <w:rPr>
          <w:rFonts w:ascii="Arial" w:hAnsi="Arial" w:cs="Arial"/>
          <w:sz w:val="24"/>
          <w:szCs w:val="24"/>
        </w:rPr>
        <w:t>pick</w:t>
      </w:r>
      <w:proofErr w:type="spellEnd"/>
      <w:r w:rsidRPr="005B2EB0">
        <w:rPr>
          <w:rFonts w:ascii="Arial" w:hAnsi="Arial" w:cs="Arial"/>
          <w:sz w:val="24"/>
          <w:szCs w:val="24"/>
        </w:rPr>
        <w:t xml:space="preserve"> up du moulinet afin d’évite</w:t>
      </w:r>
      <w:r>
        <w:rPr>
          <w:rFonts w:ascii="Arial" w:hAnsi="Arial" w:cs="Arial"/>
          <w:sz w:val="24"/>
          <w:szCs w:val="24"/>
        </w:rPr>
        <w:t xml:space="preserve">r les torsions du fil.                         - </w:t>
      </w:r>
      <w:r w:rsidRPr="005B2EB0">
        <w:rPr>
          <w:rFonts w:ascii="Arial" w:hAnsi="Arial" w:cs="Arial"/>
          <w:sz w:val="24"/>
          <w:szCs w:val="24"/>
        </w:rPr>
        <w:t xml:space="preserve">Le frein est là pour protéger de la casse, et non pour fatiguer le poisson.    </w:t>
      </w:r>
    </w:p>
    <w:p w:rsidR="005B2EB0" w:rsidRPr="005B2EB0" w:rsidRDefault="005B2EB0" w:rsidP="005B2EB0">
      <w:pPr>
        <w:jc w:val="center"/>
        <w:rPr>
          <w:rFonts w:ascii="Arial" w:hAnsi="Arial" w:cs="Arial"/>
          <w:b/>
          <w:sz w:val="28"/>
          <w:szCs w:val="28"/>
        </w:rPr>
      </w:pPr>
      <w:r>
        <w:rPr>
          <w:rFonts w:ascii="Arial" w:hAnsi="Arial" w:cs="Arial"/>
          <w:b/>
          <w:sz w:val="28"/>
          <w:szCs w:val="28"/>
        </w:rPr>
        <w:t xml:space="preserve">V. - </w:t>
      </w:r>
      <w:r w:rsidRPr="005B2EB0">
        <w:rPr>
          <w:rFonts w:ascii="Arial" w:hAnsi="Arial" w:cs="Arial"/>
          <w:b/>
          <w:sz w:val="28"/>
          <w:szCs w:val="28"/>
        </w:rPr>
        <w:t>Au poisson nageur</w:t>
      </w:r>
    </w:p>
    <w:p w:rsidR="005B2EB0" w:rsidRPr="005B2EB0" w:rsidRDefault="005B2EB0" w:rsidP="005B2EB0">
      <w:pPr>
        <w:rPr>
          <w:rFonts w:ascii="Arial" w:hAnsi="Arial" w:cs="Arial"/>
          <w:sz w:val="24"/>
          <w:szCs w:val="24"/>
        </w:rPr>
      </w:pPr>
      <w:r w:rsidRPr="005B2EB0">
        <w:rPr>
          <w:rFonts w:ascii="Arial" w:hAnsi="Arial" w:cs="Arial"/>
          <w:sz w:val="24"/>
          <w:szCs w:val="24"/>
        </w:rPr>
        <w:t>- Par temps clair ou eau cl</w:t>
      </w:r>
      <w:r>
        <w:rPr>
          <w:rFonts w:ascii="Arial" w:hAnsi="Arial" w:cs="Arial"/>
          <w:sz w:val="24"/>
          <w:szCs w:val="24"/>
        </w:rPr>
        <w:t xml:space="preserve">aire, l’argenté est recommandé.                                                  </w:t>
      </w:r>
      <w:r w:rsidRPr="005B2EB0">
        <w:rPr>
          <w:rFonts w:ascii="Arial" w:hAnsi="Arial" w:cs="Arial"/>
          <w:sz w:val="24"/>
          <w:szCs w:val="24"/>
        </w:rPr>
        <w:t>- Temps clair même en profondeur, le bleu/argent reste visible en profond</w:t>
      </w:r>
      <w:r>
        <w:rPr>
          <w:rFonts w:ascii="Arial" w:hAnsi="Arial" w:cs="Arial"/>
          <w:sz w:val="24"/>
          <w:szCs w:val="24"/>
        </w:rPr>
        <w:t xml:space="preserve">eur.                     </w:t>
      </w:r>
      <w:r w:rsidRPr="005B2EB0">
        <w:rPr>
          <w:rFonts w:ascii="Arial" w:hAnsi="Arial" w:cs="Arial"/>
          <w:sz w:val="24"/>
          <w:szCs w:val="24"/>
        </w:rPr>
        <w:lastRenderedPageBreak/>
        <w:t>- Temps grisâtre ou eau foncée, l</w:t>
      </w:r>
      <w:r>
        <w:rPr>
          <w:rFonts w:ascii="Arial" w:hAnsi="Arial" w:cs="Arial"/>
          <w:sz w:val="24"/>
          <w:szCs w:val="24"/>
        </w:rPr>
        <w:t xml:space="preserve">a couleur or est le meilleure.                                                    </w:t>
      </w:r>
      <w:r w:rsidRPr="005B2EB0">
        <w:rPr>
          <w:rFonts w:ascii="Arial" w:hAnsi="Arial" w:cs="Arial"/>
          <w:sz w:val="24"/>
          <w:szCs w:val="24"/>
        </w:rPr>
        <w:t>- Pour des eaux chargées, les couleurs rouge et</w:t>
      </w:r>
      <w:r>
        <w:rPr>
          <w:rFonts w:ascii="Arial" w:hAnsi="Arial" w:cs="Arial"/>
          <w:sz w:val="24"/>
          <w:szCs w:val="24"/>
        </w:rPr>
        <w:t xml:space="preserve"> or fluorescent sont efficaces.                       </w:t>
      </w:r>
      <w:r w:rsidRPr="005B2EB0">
        <w:rPr>
          <w:rFonts w:ascii="Arial" w:hAnsi="Arial" w:cs="Arial"/>
          <w:sz w:val="24"/>
          <w:szCs w:val="24"/>
        </w:rPr>
        <w:t>- Enfin pour un éclairage très faible ou en profondeur,</w:t>
      </w:r>
      <w:r>
        <w:rPr>
          <w:rFonts w:ascii="Arial" w:hAnsi="Arial" w:cs="Arial"/>
          <w:sz w:val="24"/>
          <w:szCs w:val="24"/>
        </w:rPr>
        <w:t xml:space="preserve"> prendre le jaune/rouge et vert.</w:t>
      </w:r>
    </w:p>
    <w:p w:rsidR="005B2EB0" w:rsidRPr="005B2EB0" w:rsidRDefault="005B2EB0" w:rsidP="005B2EB0">
      <w:pPr>
        <w:rPr>
          <w:rFonts w:ascii="Arial" w:hAnsi="Arial" w:cs="Arial"/>
          <w:sz w:val="24"/>
          <w:szCs w:val="24"/>
        </w:rPr>
      </w:pPr>
      <w:r w:rsidRPr="005B2EB0">
        <w:rPr>
          <w:rFonts w:ascii="Arial" w:hAnsi="Arial" w:cs="Arial"/>
          <w:i/>
          <w:sz w:val="24"/>
          <w:szCs w:val="24"/>
        </w:rPr>
        <w:t>Quelques règles d'utilisation</w:t>
      </w:r>
      <w:r w:rsidRPr="005B2EB0">
        <w:rPr>
          <w:rFonts w:ascii="Arial" w:hAnsi="Arial" w:cs="Arial"/>
          <w:sz w:val="24"/>
          <w:szCs w:val="24"/>
        </w:rPr>
        <w:t xml:space="preserve"> :                                                                                                                              - Utiliser le bas de ligne de diamètre le plus fin possible.                                                                                    - Chaque poisson nageur est conçu pour fonctionner à une certaine profondeur. Pour aller plus profond, un plomb peut être placé entre 20 et 50 cm du leurre selon le poids du plomb et la profondeur à atteindre.                                                                                                                                        - Tester le PN pour évaluer la meilleure vitesse lui donnant l'action recherchée                                                    - S'il y a de l’herbe, nettoyer l'hameçon, celle-ci modifiant l’action du leurre.                                              - Manipuler votre PN avec précaution, ne pas sortir un poisson hors de l'eau en le saisissant, prendre l’épuisette.                                                                                                                                                                 - Utiliser exclusivement le nœud </w:t>
      </w:r>
      <w:proofErr w:type="spellStart"/>
      <w:r w:rsidRPr="005B2EB0">
        <w:rPr>
          <w:rFonts w:ascii="Arial" w:hAnsi="Arial" w:cs="Arial"/>
          <w:sz w:val="24"/>
          <w:szCs w:val="24"/>
        </w:rPr>
        <w:t>Rapala</w:t>
      </w:r>
      <w:proofErr w:type="spellEnd"/>
      <w:r w:rsidRPr="005B2EB0">
        <w:rPr>
          <w:rFonts w:ascii="Arial" w:hAnsi="Arial" w:cs="Arial"/>
          <w:sz w:val="24"/>
          <w:szCs w:val="24"/>
        </w:rPr>
        <w:t xml:space="preserve"> pour attacher votre leurre.                                                                                                                                            - Possibilité de modifier l'action de votre PN en déplaçant l'</w:t>
      </w:r>
      <w:proofErr w:type="spellStart"/>
      <w:r w:rsidRPr="005B2EB0">
        <w:rPr>
          <w:rFonts w:ascii="Arial" w:hAnsi="Arial" w:cs="Arial"/>
          <w:sz w:val="24"/>
          <w:szCs w:val="24"/>
        </w:rPr>
        <w:t>oeillet</w:t>
      </w:r>
      <w:proofErr w:type="spellEnd"/>
      <w:r w:rsidRPr="005B2EB0">
        <w:rPr>
          <w:rFonts w:ascii="Arial" w:hAnsi="Arial" w:cs="Arial"/>
          <w:sz w:val="24"/>
          <w:szCs w:val="24"/>
        </w:rPr>
        <w:t xml:space="preserve"> d'attache. L'œillet peut être déplacé avec une pince, si le leurre tire à droite, déplacer l'</w:t>
      </w:r>
      <w:proofErr w:type="spellStart"/>
      <w:r w:rsidRPr="005B2EB0">
        <w:rPr>
          <w:rFonts w:ascii="Arial" w:hAnsi="Arial" w:cs="Arial"/>
          <w:sz w:val="24"/>
          <w:szCs w:val="24"/>
        </w:rPr>
        <w:t>oeillet</w:t>
      </w:r>
      <w:proofErr w:type="spellEnd"/>
      <w:r w:rsidRPr="005B2EB0">
        <w:rPr>
          <w:rFonts w:ascii="Arial" w:hAnsi="Arial" w:cs="Arial"/>
          <w:sz w:val="24"/>
          <w:szCs w:val="24"/>
        </w:rPr>
        <w:t xml:space="preserve"> vers la droite et vice versa. </w:t>
      </w:r>
    </w:p>
    <w:p w:rsidR="005B2EB0" w:rsidRPr="005B2EB0" w:rsidRDefault="005B2EB0" w:rsidP="005B2EB0">
      <w:pPr>
        <w:jc w:val="center"/>
        <w:rPr>
          <w:rFonts w:ascii="Arial" w:hAnsi="Arial" w:cs="Arial"/>
          <w:b/>
          <w:sz w:val="28"/>
          <w:szCs w:val="28"/>
        </w:rPr>
      </w:pPr>
      <w:r>
        <w:rPr>
          <w:rFonts w:ascii="Arial" w:hAnsi="Arial" w:cs="Arial"/>
          <w:b/>
          <w:sz w:val="28"/>
          <w:szCs w:val="28"/>
        </w:rPr>
        <w:t xml:space="preserve">VI. - </w:t>
      </w:r>
      <w:r w:rsidRPr="005B2EB0">
        <w:rPr>
          <w:rFonts w:ascii="Arial" w:hAnsi="Arial" w:cs="Arial"/>
          <w:b/>
          <w:sz w:val="28"/>
          <w:szCs w:val="28"/>
        </w:rPr>
        <w:t>A la bombette</w:t>
      </w:r>
    </w:p>
    <w:p w:rsidR="005B2EB0" w:rsidRPr="005B2EB0" w:rsidRDefault="005B2EB0" w:rsidP="005B2EB0">
      <w:pPr>
        <w:rPr>
          <w:rFonts w:ascii="Arial" w:hAnsi="Arial" w:cs="Arial"/>
          <w:sz w:val="24"/>
          <w:szCs w:val="24"/>
        </w:rPr>
      </w:pPr>
      <w:r w:rsidRPr="005B2EB0">
        <w:rPr>
          <w:rFonts w:ascii="Arial" w:hAnsi="Arial" w:cs="Arial"/>
          <w:sz w:val="24"/>
          <w:szCs w:val="24"/>
        </w:rPr>
        <w:t>La bombette, inventée en Italie, est utilisée pou</w:t>
      </w:r>
      <w:r>
        <w:rPr>
          <w:rFonts w:ascii="Arial" w:hAnsi="Arial" w:cs="Arial"/>
          <w:sz w:val="24"/>
          <w:szCs w:val="24"/>
        </w:rPr>
        <w:t xml:space="preserve">r lancer des leurres  à grande </w:t>
      </w:r>
      <w:r w:rsidRPr="005B2EB0">
        <w:rPr>
          <w:rFonts w:ascii="Arial" w:hAnsi="Arial" w:cs="Arial"/>
          <w:sz w:val="24"/>
          <w:szCs w:val="24"/>
        </w:rPr>
        <w:t>distance. Elle peut équ</w:t>
      </w:r>
      <w:r>
        <w:rPr>
          <w:rFonts w:ascii="Arial" w:hAnsi="Arial" w:cs="Arial"/>
          <w:sz w:val="24"/>
          <w:szCs w:val="24"/>
        </w:rPr>
        <w:t xml:space="preserve">iper une canne de lancer léger.                                                         </w:t>
      </w:r>
      <w:r w:rsidRPr="005B2EB0">
        <w:rPr>
          <w:rFonts w:ascii="Arial" w:hAnsi="Arial" w:cs="Arial"/>
          <w:sz w:val="24"/>
          <w:szCs w:val="24"/>
        </w:rPr>
        <w:t xml:space="preserve">Les </w:t>
      </w:r>
      <w:r>
        <w:rPr>
          <w:rFonts w:ascii="Arial" w:hAnsi="Arial" w:cs="Arial"/>
          <w:sz w:val="24"/>
          <w:szCs w:val="24"/>
        </w:rPr>
        <w:t xml:space="preserve">bombettes existent en 3 types :                                                                                          - </w:t>
      </w:r>
      <w:r w:rsidRPr="005B2EB0">
        <w:rPr>
          <w:rFonts w:ascii="Arial" w:hAnsi="Arial" w:cs="Arial"/>
          <w:sz w:val="24"/>
          <w:szCs w:val="24"/>
        </w:rPr>
        <w:t>Plongeante et semi-plongeante sont utilisées pour cuill</w:t>
      </w:r>
      <w:r>
        <w:rPr>
          <w:rFonts w:ascii="Arial" w:hAnsi="Arial" w:cs="Arial"/>
          <w:sz w:val="24"/>
          <w:szCs w:val="24"/>
        </w:rPr>
        <w:t xml:space="preserve">ers, poissons nageurs, appâts, </w:t>
      </w:r>
      <w:r w:rsidRPr="005B2EB0">
        <w:rPr>
          <w:rFonts w:ascii="Arial" w:hAnsi="Arial" w:cs="Arial"/>
          <w:sz w:val="24"/>
          <w:szCs w:val="24"/>
        </w:rPr>
        <w:t>streame</w:t>
      </w:r>
      <w:r>
        <w:rPr>
          <w:rFonts w:ascii="Arial" w:hAnsi="Arial" w:cs="Arial"/>
          <w:sz w:val="24"/>
          <w:szCs w:val="24"/>
        </w:rPr>
        <w:t>rs, nymphes et mouches noyées                                                                           - F</w:t>
      </w:r>
      <w:r w:rsidRPr="005B2EB0">
        <w:rPr>
          <w:rFonts w:ascii="Arial" w:hAnsi="Arial" w:cs="Arial"/>
          <w:sz w:val="24"/>
          <w:szCs w:val="24"/>
        </w:rPr>
        <w:t>lottante p</w:t>
      </w:r>
      <w:r>
        <w:rPr>
          <w:rFonts w:ascii="Arial" w:hAnsi="Arial" w:cs="Arial"/>
          <w:sz w:val="24"/>
          <w:szCs w:val="24"/>
        </w:rPr>
        <w:t xml:space="preserve">our pêcher aux appâts naturels </w:t>
      </w:r>
      <w:r w:rsidRPr="005B2EB0">
        <w:rPr>
          <w:rFonts w:ascii="Arial" w:hAnsi="Arial" w:cs="Arial"/>
          <w:sz w:val="24"/>
          <w:szCs w:val="24"/>
        </w:rPr>
        <w:t>ou à la mouche.</w:t>
      </w:r>
    </w:p>
    <w:p w:rsidR="005B2EB0" w:rsidRPr="005B2EB0" w:rsidRDefault="005B2EB0" w:rsidP="005B2EB0">
      <w:pPr>
        <w:rPr>
          <w:rFonts w:ascii="Arial" w:hAnsi="Arial" w:cs="Arial"/>
          <w:sz w:val="24"/>
          <w:szCs w:val="24"/>
        </w:rPr>
      </w:pPr>
      <w:r w:rsidRPr="005B2EB0">
        <w:rPr>
          <w:rFonts w:ascii="Arial" w:hAnsi="Arial" w:cs="Arial"/>
          <w:sz w:val="24"/>
          <w:szCs w:val="24"/>
        </w:rPr>
        <w:t>Cette technique est bien adaptée à la pêche de la truite</w:t>
      </w:r>
      <w:r>
        <w:rPr>
          <w:rFonts w:ascii="Arial" w:hAnsi="Arial" w:cs="Arial"/>
          <w:sz w:val="24"/>
          <w:szCs w:val="24"/>
        </w:rPr>
        <w:t xml:space="preserve"> en étang, surtout par jour de grand vent. </w:t>
      </w:r>
      <w:r w:rsidRPr="005B2EB0">
        <w:rPr>
          <w:rFonts w:ascii="Arial" w:hAnsi="Arial" w:cs="Arial"/>
          <w:sz w:val="24"/>
          <w:szCs w:val="24"/>
        </w:rPr>
        <w:t xml:space="preserve">La forme profilée et le tube plastique qui la prolonge </w:t>
      </w:r>
      <w:r>
        <w:rPr>
          <w:rFonts w:ascii="Arial" w:hAnsi="Arial" w:cs="Arial"/>
          <w:sz w:val="24"/>
          <w:szCs w:val="24"/>
        </w:rPr>
        <w:t>réduit les risques d'</w:t>
      </w:r>
      <w:proofErr w:type="spellStart"/>
      <w:r>
        <w:rPr>
          <w:rFonts w:ascii="Arial" w:hAnsi="Arial" w:cs="Arial"/>
          <w:sz w:val="24"/>
          <w:szCs w:val="24"/>
        </w:rPr>
        <w:t>emmêlages</w:t>
      </w:r>
      <w:proofErr w:type="spellEnd"/>
      <w:r>
        <w:rPr>
          <w:rFonts w:ascii="Arial" w:hAnsi="Arial" w:cs="Arial"/>
          <w:sz w:val="24"/>
          <w:szCs w:val="24"/>
        </w:rPr>
        <w:t xml:space="preserve"> </w:t>
      </w:r>
      <w:r w:rsidRPr="005B2EB0">
        <w:rPr>
          <w:rFonts w:ascii="Arial" w:hAnsi="Arial" w:cs="Arial"/>
          <w:sz w:val="24"/>
          <w:szCs w:val="24"/>
        </w:rPr>
        <w:t xml:space="preserve">fréquents avec les </w:t>
      </w:r>
      <w:proofErr w:type="spellStart"/>
      <w:r w:rsidRPr="005B2EB0">
        <w:rPr>
          <w:rFonts w:ascii="Arial" w:hAnsi="Arial" w:cs="Arial"/>
          <w:sz w:val="24"/>
          <w:szCs w:val="24"/>
        </w:rPr>
        <w:t>buldos</w:t>
      </w:r>
      <w:proofErr w:type="spellEnd"/>
      <w:r w:rsidRPr="005B2EB0">
        <w:rPr>
          <w:rFonts w:ascii="Arial" w:hAnsi="Arial" w:cs="Arial"/>
          <w:sz w:val="24"/>
          <w:szCs w:val="24"/>
        </w:rPr>
        <w:t xml:space="preserve">. </w:t>
      </w:r>
    </w:p>
    <w:p w:rsidR="005B2EB0" w:rsidRPr="005B2EB0" w:rsidRDefault="005B2EB0" w:rsidP="005B2EB0">
      <w:pPr>
        <w:rPr>
          <w:rFonts w:ascii="Arial" w:hAnsi="Arial" w:cs="Arial"/>
          <w:b/>
          <w:sz w:val="24"/>
          <w:szCs w:val="24"/>
        </w:rPr>
      </w:pPr>
      <w:r>
        <w:rPr>
          <w:rFonts w:ascii="Arial" w:hAnsi="Arial" w:cs="Arial"/>
          <w:b/>
          <w:sz w:val="24"/>
          <w:szCs w:val="24"/>
        </w:rPr>
        <w:t xml:space="preserve">Montage                                                                                                                           </w:t>
      </w:r>
      <w:r w:rsidRPr="005B2EB0">
        <w:rPr>
          <w:rFonts w:ascii="Arial" w:hAnsi="Arial" w:cs="Arial"/>
          <w:sz w:val="24"/>
          <w:szCs w:val="24"/>
        </w:rPr>
        <w:t>Corps de ligne nylon 20/100 - bombette flottante transparente - perle caoutchouc,</w:t>
      </w:r>
      <w:r>
        <w:rPr>
          <w:rFonts w:ascii="Arial" w:hAnsi="Arial" w:cs="Arial"/>
          <w:b/>
          <w:sz w:val="24"/>
          <w:szCs w:val="24"/>
        </w:rPr>
        <w:t xml:space="preserve"> </w:t>
      </w:r>
      <w:r w:rsidRPr="005B2EB0">
        <w:rPr>
          <w:rFonts w:ascii="Arial" w:hAnsi="Arial" w:cs="Arial"/>
          <w:sz w:val="24"/>
          <w:szCs w:val="24"/>
        </w:rPr>
        <w:t>amortisseur de chocs - émerillon triple anti-</w:t>
      </w:r>
      <w:proofErr w:type="spellStart"/>
      <w:r w:rsidRPr="005B2EB0">
        <w:rPr>
          <w:rFonts w:ascii="Arial" w:hAnsi="Arial" w:cs="Arial"/>
          <w:sz w:val="24"/>
          <w:szCs w:val="24"/>
        </w:rPr>
        <w:t>vrilleur</w:t>
      </w:r>
      <w:proofErr w:type="spellEnd"/>
      <w:r w:rsidRPr="005B2EB0">
        <w:rPr>
          <w:rFonts w:ascii="Arial" w:hAnsi="Arial" w:cs="Arial"/>
          <w:sz w:val="24"/>
          <w:szCs w:val="24"/>
        </w:rPr>
        <w:t xml:space="preserve"> - bas de ligne L : 1,5 m en nylon18/100  (rotation de l'appât pour esches naturelles : lombrics, vers de terreau, etc…), hameçon 6 à 4 (tige extra longue) pour truite...</w:t>
      </w:r>
    </w:p>
    <w:p w:rsidR="005B2EB0" w:rsidRDefault="005B2EB0" w:rsidP="005B2EB0"/>
    <w:p w:rsidR="005B2EB0" w:rsidRDefault="005B2EB0"/>
    <w:p w:rsidR="005B2EB0" w:rsidRDefault="005B2EB0" w:rsidP="005B2EB0"/>
    <w:p w:rsidR="007C3AB2" w:rsidRPr="005B2EB0" w:rsidRDefault="005B2EB0" w:rsidP="005B2EB0">
      <w:pPr>
        <w:tabs>
          <w:tab w:val="left" w:pos="2550"/>
        </w:tabs>
      </w:pPr>
      <w:r>
        <w:tab/>
      </w:r>
    </w:p>
    <w:sectPr w:rsidR="007C3AB2" w:rsidRPr="005B2EB0" w:rsidSect="005B2EB0">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084D"/>
    <w:multiLevelType w:val="hybridMultilevel"/>
    <w:tmpl w:val="70B0A438"/>
    <w:lvl w:ilvl="0" w:tplc="1AA47D60">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674DBB"/>
    <w:multiLevelType w:val="hybridMultilevel"/>
    <w:tmpl w:val="96445334"/>
    <w:lvl w:ilvl="0" w:tplc="61E858E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217991"/>
    <w:multiLevelType w:val="hybridMultilevel"/>
    <w:tmpl w:val="8D847632"/>
    <w:lvl w:ilvl="0" w:tplc="A1BC4214">
      <w:start w:val="6"/>
      <w:numFmt w:val="bullet"/>
      <w:lvlText w:val="-"/>
      <w:lvlJc w:val="left"/>
      <w:pPr>
        <w:ind w:left="1140" w:hanging="360"/>
      </w:pPr>
      <w:rPr>
        <w:rFonts w:ascii="Arial" w:eastAsiaTheme="minorHAnsi" w:hAnsi="Arial"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4D42256B"/>
    <w:multiLevelType w:val="hybridMultilevel"/>
    <w:tmpl w:val="D5EC43B6"/>
    <w:lvl w:ilvl="0" w:tplc="326CE76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B0"/>
    <w:rsid w:val="005B2EB0"/>
    <w:rsid w:val="00606E90"/>
    <w:rsid w:val="007C3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E614-B115-45AF-B38E-6D84D34A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1938</Words>
  <Characters>10660</Characters>
  <Application>Microsoft Office Word</Application>
  <DocSecurity>0</DocSecurity>
  <Lines>88</Lines>
  <Paragraphs>25</Paragraphs>
  <ScaleCrop>false</ScaleCrop>
  <Company>HP</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Jean-Pierre</cp:lastModifiedBy>
  <cp:revision>3</cp:revision>
  <dcterms:created xsi:type="dcterms:W3CDTF">2015-01-24T08:28:00Z</dcterms:created>
  <dcterms:modified xsi:type="dcterms:W3CDTF">2015-01-31T10:47:00Z</dcterms:modified>
</cp:coreProperties>
</file>