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Pr="00E65BD9" w:rsidRDefault="009F09E3"/>
    <w:p w:rsidR="00E65BD9" w:rsidRPr="00E65BD9" w:rsidRDefault="00E65BD9" w:rsidP="00E65BD9">
      <w:pPr>
        <w:spacing w:after="225" w:line="240" w:lineRule="auto"/>
        <w:ind w:left="0" w:firstLine="0"/>
        <w:outlineLvl w:val="0"/>
        <w:rPr>
          <w:rFonts w:eastAsia="Times New Roman"/>
          <w:b/>
          <w:bCs/>
          <w:kern w:val="36"/>
          <w:sz w:val="28"/>
          <w:szCs w:val="28"/>
          <w:lang w:eastAsia="fr-FR"/>
        </w:rPr>
      </w:pPr>
      <w:r w:rsidRPr="00E65BD9">
        <w:rPr>
          <w:rFonts w:eastAsia="Times New Roman"/>
          <w:b/>
          <w:bCs/>
          <w:kern w:val="36"/>
          <w:sz w:val="28"/>
          <w:szCs w:val="28"/>
          <w:lang w:eastAsia="fr-FR"/>
        </w:rPr>
        <w:t>La cuillère tournante, un leurre indémodable pour la pêche des carnassiers</w:t>
      </w:r>
    </w:p>
    <w:p w:rsidR="00462EF3" w:rsidRPr="00462EF3" w:rsidRDefault="00462EF3" w:rsidP="00E65BD9">
      <w:pPr>
        <w:spacing w:after="375" w:line="390" w:lineRule="atLeast"/>
        <w:ind w:left="0" w:firstLine="0"/>
        <w:rPr>
          <w:rFonts w:eastAsia="Times New Roman"/>
          <w:sz w:val="18"/>
          <w:szCs w:val="18"/>
          <w:lang w:eastAsia="fr-FR"/>
        </w:rPr>
      </w:pPr>
      <w:r>
        <w:rPr>
          <w:rFonts w:eastAsia="Times New Roman"/>
          <w:sz w:val="18"/>
          <w:szCs w:val="18"/>
          <w:lang w:eastAsia="fr-FR"/>
        </w:rPr>
        <w:t>(Extrait de 1max2peche)</w:t>
      </w:r>
    </w:p>
    <w:p w:rsidR="00E65BD9" w:rsidRPr="00E65BD9" w:rsidRDefault="00462EF3" w:rsidP="00E65BD9">
      <w:pPr>
        <w:spacing w:after="375" w:line="390" w:lineRule="atLeast"/>
        <w:ind w:left="0" w:firstLine="0"/>
        <w:rPr>
          <w:rFonts w:eastAsia="Times New Roman"/>
          <w:lang w:eastAsia="fr-FR"/>
        </w:rPr>
      </w:pPr>
      <w:r>
        <w:rPr>
          <w:rFonts w:eastAsia="Times New Roman"/>
          <w:lang w:eastAsia="fr-FR"/>
        </w:rPr>
        <w:t>L</w:t>
      </w:r>
      <w:r w:rsidR="00E65BD9" w:rsidRPr="00E65BD9">
        <w:rPr>
          <w:rFonts w:eastAsia="Times New Roman"/>
          <w:lang w:eastAsia="fr-FR"/>
        </w:rPr>
        <w:t>a « tournante », comme on l’appelle singulièrement, fait partie de ces leurres les plus simples mais, malgré tout, des plus efficaces. Et, une fois à l’eau, un simp</w:t>
      </w:r>
      <w:r w:rsidR="00E65BD9">
        <w:rPr>
          <w:rFonts w:eastAsia="Times New Roman"/>
          <w:lang w:eastAsia="fr-FR"/>
        </w:rPr>
        <w:t>le tour de manivelle et la voilà</w:t>
      </w:r>
      <w:r w:rsidR="00E65BD9" w:rsidRPr="00E65BD9">
        <w:rPr>
          <w:rFonts w:eastAsia="Times New Roman"/>
          <w:lang w:eastAsia="fr-FR"/>
        </w:rPr>
        <w:t xml:space="preserve"> qui papillonne.</w:t>
      </w:r>
    </w:p>
    <w:p w:rsidR="00E65BD9" w:rsidRPr="00E65BD9" w:rsidRDefault="00E65BD9" w:rsidP="00E65BD9">
      <w:pPr>
        <w:spacing w:after="0" w:line="240" w:lineRule="auto"/>
        <w:ind w:left="0" w:firstLine="0"/>
        <w:outlineLvl w:val="1"/>
        <w:rPr>
          <w:rFonts w:eastAsia="Times New Roman"/>
          <w:b/>
          <w:bCs/>
          <w:lang w:eastAsia="fr-FR"/>
        </w:rPr>
      </w:pPr>
      <w:r w:rsidRPr="00E65BD9">
        <w:rPr>
          <w:rFonts w:eastAsia="Times New Roman"/>
          <w:b/>
          <w:bCs/>
          <w:lang w:eastAsia="fr-FR"/>
        </w:rPr>
        <w:t>Un leurre simple mais aux déclinaisons variées</w:t>
      </w:r>
    </w:p>
    <w:p w:rsidR="0096781A" w:rsidRDefault="006B31C7" w:rsidP="00E65BD9">
      <w:pPr>
        <w:spacing w:after="375" w:line="390" w:lineRule="atLeast"/>
        <w:ind w:left="0" w:firstLine="0"/>
        <w:rPr>
          <w:rFonts w:eastAsia="Times New Roman"/>
          <w:lang w:eastAsia="fr-FR"/>
        </w:rPr>
      </w:pPr>
      <w:r>
        <w:rPr>
          <w:rFonts w:eastAsia="Times New Roman"/>
          <w:noProof/>
          <w:lang w:eastAsia="fr-FR"/>
        </w:rPr>
        <w:pict>
          <v:shapetype id="_x0000_t202" coordsize="21600,21600" o:spt="202" path="m,l,21600r21600,l21600,xe">
            <v:stroke joinstyle="miter"/>
            <v:path gradientshapeok="t" o:connecttype="rect"/>
          </v:shapetype>
          <v:shape id="_x0000_s1026" type="#_x0000_t202" style="position:absolute;margin-left:2.8pt;margin-top:53.2pt;width:195.75pt;height:120pt;z-index:251658240" strokecolor="white [3212]">
            <v:textbox>
              <w:txbxContent>
                <w:p w:rsidR="00435F62" w:rsidRDefault="00435F62" w:rsidP="00435F62">
                  <w:pPr>
                    <w:ind w:left="0" w:firstLine="0"/>
                  </w:pPr>
                  <w:r>
                    <w:rPr>
                      <w:noProof/>
                      <w:lang w:eastAsia="fr-FR"/>
                    </w:rPr>
                    <w:drawing>
                      <wp:inline distT="0" distB="0" distL="0" distR="0">
                        <wp:extent cx="1456055" cy="1423035"/>
                        <wp:effectExtent l="19050" t="0" r="0" b="0"/>
                        <wp:docPr id="4" name="Image 3" descr="cuiller-plombeeen tete Suiss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er-plombeeen tete Suissex.jpg"/>
                                <pic:cNvPicPr/>
                              </pic:nvPicPr>
                              <pic:blipFill>
                                <a:blip r:embed="rId5"/>
                                <a:stretch>
                                  <a:fillRect/>
                                </a:stretch>
                              </pic:blipFill>
                              <pic:spPr>
                                <a:xfrm>
                                  <a:off x="0" y="0"/>
                                  <a:ext cx="1456055" cy="1423035"/>
                                </a:xfrm>
                                <a:prstGeom prst="rect">
                                  <a:avLst/>
                                </a:prstGeom>
                              </pic:spPr>
                            </pic:pic>
                          </a:graphicData>
                        </a:graphic>
                      </wp:inline>
                    </w:drawing>
                  </w:r>
                </w:p>
              </w:txbxContent>
            </v:textbox>
          </v:shape>
        </w:pict>
      </w:r>
      <w:r w:rsidR="00E65BD9" w:rsidRPr="00E65BD9">
        <w:rPr>
          <w:rFonts w:eastAsia="Times New Roman"/>
          <w:lang w:eastAsia="fr-FR"/>
        </w:rPr>
        <w:t xml:space="preserve">Si la forme générale varie peu, les déclinaisons sont nombreuses : plombée en tête, sur l’axe, feuille de saule, </w:t>
      </w:r>
      <w:proofErr w:type="spellStart"/>
      <w:r w:rsidR="00E65BD9" w:rsidRPr="00E65BD9">
        <w:rPr>
          <w:rFonts w:eastAsia="Times New Roman"/>
          <w:lang w:eastAsia="fr-FR"/>
        </w:rPr>
        <w:t>colorado</w:t>
      </w:r>
      <w:proofErr w:type="spellEnd"/>
      <w:r w:rsidR="00E65BD9" w:rsidRPr="00E65BD9">
        <w:rPr>
          <w:rFonts w:eastAsia="Times New Roman"/>
          <w:lang w:eastAsia="fr-FR"/>
        </w:rPr>
        <w:t>, tandem, vairon</w:t>
      </w:r>
      <w:r w:rsidR="0096781A">
        <w:rPr>
          <w:rFonts w:eastAsia="Times New Roman"/>
          <w:lang w:eastAsia="fr-FR"/>
        </w:rPr>
        <w:t>née…</w:t>
      </w:r>
    </w:p>
    <w:p w:rsidR="0096781A" w:rsidRDefault="006B31C7" w:rsidP="00E65BD9">
      <w:pPr>
        <w:spacing w:after="375" w:line="390" w:lineRule="atLeast"/>
        <w:ind w:left="0" w:firstLine="0"/>
        <w:rPr>
          <w:rFonts w:eastAsia="Times New Roman"/>
          <w:lang w:eastAsia="fr-FR"/>
        </w:rPr>
      </w:pPr>
      <w:r>
        <w:rPr>
          <w:rFonts w:eastAsia="Times New Roman"/>
          <w:noProof/>
          <w:lang w:eastAsia="fr-FR"/>
        </w:rPr>
        <w:pict>
          <v:shape id="_x0000_s1035" type="#_x0000_t202" style="position:absolute;margin-left:211.3pt;margin-top:5.2pt;width:264pt;height:87pt;z-index:251667456">
            <v:textbox>
              <w:txbxContent>
                <w:p w:rsidR="00435F62" w:rsidRDefault="00435F62" w:rsidP="00435F62">
                  <w:pPr>
                    <w:ind w:left="0" w:firstLine="0"/>
                  </w:pPr>
                  <w:r>
                    <w:rPr>
                      <w:rFonts w:eastAsia="Times New Roman"/>
                      <w:lang w:eastAsia="fr-FR"/>
                    </w:rPr>
                    <w:t>L</w:t>
                  </w:r>
                  <w:r w:rsidRPr="00E65BD9">
                    <w:rPr>
                      <w:rFonts w:eastAsia="Times New Roman"/>
                      <w:lang w:eastAsia="fr-FR"/>
                    </w:rPr>
                    <w:t xml:space="preserve">es plombées en tête sont entrainées par leur lest et papillonnent alors en direction du fond. Ce sont, par exemple, les excellentes </w:t>
                  </w:r>
                  <w:r>
                    <w:rPr>
                      <w:rFonts w:eastAsia="Times New Roman"/>
                      <w:lang w:eastAsia="fr-FR"/>
                    </w:rPr>
                    <w:t>« </w:t>
                  </w:r>
                  <w:proofErr w:type="spellStart"/>
                  <w:r>
                    <w:rPr>
                      <w:rFonts w:eastAsia="Times New Roman"/>
                      <w:lang w:eastAsia="fr-FR"/>
                    </w:rPr>
                    <w:t>Suissex</w:t>
                  </w:r>
                  <w:proofErr w:type="spellEnd"/>
                  <w:r>
                    <w:rPr>
                      <w:rFonts w:eastAsia="Times New Roman"/>
                      <w:lang w:eastAsia="fr-FR"/>
                    </w:rPr>
                    <w:t xml:space="preserve"> ». Contrôler la </w:t>
                  </w:r>
                  <w:r w:rsidRPr="00E65BD9">
                    <w:rPr>
                      <w:rFonts w:eastAsia="Times New Roman"/>
                      <w:lang w:eastAsia="fr-FR"/>
                    </w:rPr>
                    <w:t>bannière car les attaques ont pa</w:t>
                  </w:r>
                  <w:r>
                    <w:rPr>
                      <w:rFonts w:eastAsia="Times New Roman"/>
                      <w:lang w:eastAsia="fr-FR"/>
                    </w:rPr>
                    <w:t>rfois lieu à ces moments </w:t>
                  </w:r>
                </w:p>
              </w:txbxContent>
            </v:textbox>
          </v:shape>
        </w:pict>
      </w:r>
    </w:p>
    <w:p w:rsidR="0096781A" w:rsidRDefault="0096781A" w:rsidP="00E65BD9">
      <w:pPr>
        <w:spacing w:after="375" w:line="390" w:lineRule="atLeast"/>
        <w:ind w:left="0" w:firstLine="0"/>
        <w:rPr>
          <w:rFonts w:eastAsia="Times New Roman"/>
          <w:lang w:eastAsia="fr-FR"/>
        </w:rPr>
      </w:pPr>
    </w:p>
    <w:p w:rsidR="0096781A" w:rsidRDefault="0096781A" w:rsidP="00E65BD9">
      <w:pPr>
        <w:spacing w:after="375" w:line="390" w:lineRule="atLeast"/>
        <w:ind w:left="0" w:firstLine="0"/>
        <w:rPr>
          <w:rFonts w:eastAsia="Times New Roman"/>
          <w:lang w:eastAsia="fr-FR"/>
        </w:rPr>
      </w:pPr>
    </w:p>
    <w:p w:rsidR="0096781A" w:rsidRDefault="006B31C7" w:rsidP="00E65BD9">
      <w:pPr>
        <w:spacing w:after="375" w:line="390" w:lineRule="atLeast"/>
        <w:ind w:left="0" w:firstLine="0"/>
        <w:rPr>
          <w:rFonts w:eastAsia="Times New Roman"/>
          <w:lang w:eastAsia="fr-FR"/>
        </w:rPr>
      </w:pPr>
      <w:r>
        <w:rPr>
          <w:rFonts w:eastAsia="Times New Roman"/>
          <w:noProof/>
          <w:lang w:eastAsia="fr-FR"/>
        </w:rPr>
        <w:pict>
          <v:shape id="_x0000_s1029" type="#_x0000_t202" style="position:absolute;margin-left:211.3pt;margin-top:17.95pt;width:264pt;height:98.25pt;z-index:251661312">
            <v:textbox>
              <w:txbxContent>
                <w:p w:rsidR="00435F62" w:rsidRDefault="00435F62" w:rsidP="00435F62">
                  <w:pPr>
                    <w:ind w:left="0" w:firstLine="0"/>
                  </w:pPr>
                  <w:r w:rsidRPr="00E65BD9">
                    <w:rPr>
                      <w:rFonts w:eastAsia="Times New Roman"/>
                      <w:lang w:eastAsia="fr-FR"/>
                    </w:rPr>
                    <w:t xml:space="preserve">Les tournantes plombées sur l’axe coulent à peu près à l’horizontal, ce sont les </w:t>
                  </w:r>
                  <w:r>
                    <w:rPr>
                      <w:rFonts w:eastAsia="Times New Roman"/>
                      <w:lang w:eastAsia="fr-FR"/>
                    </w:rPr>
                    <w:t>« </w:t>
                  </w:r>
                  <w:proofErr w:type="spellStart"/>
                  <w:r w:rsidRPr="00E65BD9">
                    <w:rPr>
                      <w:rFonts w:eastAsia="Times New Roman"/>
                      <w:lang w:eastAsia="fr-FR"/>
                    </w:rPr>
                    <w:t>Mepps</w:t>
                  </w:r>
                  <w:proofErr w:type="spellEnd"/>
                  <w:r w:rsidRPr="00E65BD9">
                    <w:rPr>
                      <w:rFonts w:eastAsia="Times New Roman"/>
                      <w:lang w:eastAsia="fr-FR"/>
                    </w:rPr>
                    <w:t xml:space="preserve"> </w:t>
                  </w:r>
                  <w:proofErr w:type="spellStart"/>
                  <w:r w:rsidRPr="00E65BD9">
                    <w:rPr>
                      <w:rFonts w:eastAsia="Times New Roman"/>
                      <w:lang w:eastAsia="fr-FR"/>
                    </w:rPr>
                    <w:t>Aglia</w:t>
                  </w:r>
                  <w:proofErr w:type="spellEnd"/>
                  <w:r>
                    <w:rPr>
                      <w:rFonts w:eastAsia="Times New Roman"/>
                      <w:lang w:eastAsia="fr-FR"/>
                    </w:rPr>
                    <w:t> »</w:t>
                  </w:r>
                  <w:r w:rsidRPr="00E65BD9">
                    <w:rPr>
                      <w:rFonts w:eastAsia="Times New Roman"/>
                      <w:lang w:eastAsia="fr-FR"/>
                    </w:rPr>
                    <w:t xml:space="preserve"> par exemple. La palette présente lors des relâchés des mouvements désordonnés en permettant parfois à la cuillère de descendre en vibrant sur elle-même.</w:t>
                  </w:r>
                </w:p>
              </w:txbxContent>
            </v:textbox>
          </v:shape>
        </w:pict>
      </w:r>
      <w:r>
        <w:rPr>
          <w:rFonts w:eastAsia="Times New Roman"/>
          <w:noProof/>
          <w:lang w:eastAsia="fr-FR"/>
        </w:rPr>
        <w:pict>
          <v:shape id="_x0000_s1028" type="#_x0000_t202" style="position:absolute;margin-left:2.8pt;margin-top:17.95pt;width:195.75pt;height:116.25pt;z-index:251660288" strokecolor="white [3212]">
            <v:textbox>
              <w:txbxContent>
                <w:p w:rsidR="00435F62" w:rsidRDefault="00435F62" w:rsidP="00435F62">
                  <w:pPr>
                    <w:ind w:left="0" w:firstLine="0"/>
                  </w:pPr>
                  <w:r>
                    <w:rPr>
                      <w:noProof/>
                      <w:lang w:eastAsia="fr-FR"/>
                    </w:rPr>
                    <w:drawing>
                      <wp:inline distT="0" distB="0" distL="0" distR="0">
                        <wp:extent cx="1375410" cy="1375410"/>
                        <wp:effectExtent l="19050" t="0" r="0" b="0"/>
                        <wp:docPr id="5" name="Image 4" descr="cuiller  plombée sur l'ax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er  plombée sur l'ax .jpg"/>
                                <pic:cNvPicPr/>
                              </pic:nvPicPr>
                              <pic:blipFill>
                                <a:blip r:embed="rId6"/>
                                <a:stretch>
                                  <a:fillRect/>
                                </a:stretch>
                              </pic:blipFill>
                              <pic:spPr>
                                <a:xfrm>
                                  <a:off x="0" y="0"/>
                                  <a:ext cx="1375410" cy="1375410"/>
                                </a:xfrm>
                                <a:prstGeom prst="rect">
                                  <a:avLst/>
                                </a:prstGeom>
                              </pic:spPr>
                            </pic:pic>
                          </a:graphicData>
                        </a:graphic>
                      </wp:inline>
                    </w:drawing>
                  </w:r>
                </w:p>
              </w:txbxContent>
            </v:textbox>
          </v:shape>
        </w:pict>
      </w:r>
    </w:p>
    <w:p w:rsidR="0096781A" w:rsidRDefault="0096781A" w:rsidP="00E65BD9">
      <w:pPr>
        <w:spacing w:after="375" w:line="390" w:lineRule="atLeast"/>
        <w:ind w:left="0" w:firstLine="0"/>
        <w:rPr>
          <w:rFonts w:eastAsia="Times New Roman"/>
          <w:lang w:eastAsia="fr-FR"/>
        </w:rPr>
      </w:pPr>
    </w:p>
    <w:p w:rsidR="0096781A" w:rsidRDefault="0096781A" w:rsidP="00E65BD9">
      <w:pPr>
        <w:spacing w:after="375" w:line="390" w:lineRule="atLeast"/>
        <w:ind w:left="0" w:firstLine="0"/>
        <w:rPr>
          <w:rFonts w:eastAsia="Times New Roman"/>
          <w:lang w:eastAsia="fr-FR"/>
        </w:rPr>
      </w:pPr>
    </w:p>
    <w:p w:rsidR="0096781A" w:rsidRDefault="006B31C7" w:rsidP="00E65BD9">
      <w:pPr>
        <w:spacing w:after="375" w:line="390" w:lineRule="atLeast"/>
        <w:ind w:left="0" w:firstLine="0"/>
        <w:rPr>
          <w:rFonts w:eastAsia="Times New Roman"/>
          <w:lang w:eastAsia="fr-FR"/>
        </w:rPr>
      </w:pPr>
      <w:r>
        <w:rPr>
          <w:rFonts w:eastAsia="Times New Roman"/>
          <w:noProof/>
          <w:lang w:eastAsia="fr-FR"/>
        </w:rPr>
        <w:pict>
          <v:shape id="_x0000_s1030" type="#_x0000_t202" style="position:absolute;margin-left:2.8pt;margin-top:32.95pt;width:195.75pt;height:125.25pt;z-index:251662336" strokecolor="white [3212]">
            <v:textbox>
              <w:txbxContent>
                <w:p w:rsidR="00435F62" w:rsidRPr="00072D76" w:rsidRDefault="00072D76" w:rsidP="00072D76">
                  <w:r>
                    <w:rPr>
                      <w:noProof/>
                      <w:lang w:eastAsia="fr-FR"/>
                    </w:rPr>
                    <w:drawing>
                      <wp:inline distT="0" distB="0" distL="0" distR="0">
                        <wp:extent cx="1953260" cy="1489710"/>
                        <wp:effectExtent l="19050" t="0" r="8890" b="0"/>
                        <wp:docPr id="6" name="Image 5" descr="culler feuille de sa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ler feuille de saule.jpg"/>
                                <pic:cNvPicPr/>
                              </pic:nvPicPr>
                              <pic:blipFill>
                                <a:blip r:embed="rId7"/>
                                <a:stretch>
                                  <a:fillRect/>
                                </a:stretch>
                              </pic:blipFill>
                              <pic:spPr>
                                <a:xfrm>
                                  <a:off x="0" y="0"/>
                                  <a:ext cx="1953260" cy="1489710"/>
                                </a:xfrm>
                                <a:prstGeom prst="rect">
                                  <a:avLst/>
                                </a:prstGeom>
                              </pic:spPr>
                            </pic:pic>
                          </a:graphicData>
                        </a:graphic>
                      </wp:inline>
                    </w:drawing>
                  </w:r>
                </w:p>
              </w:txbxContent>
            </v:textbox>
          </v:shape>
        </w:pict>
      </w:r>
    </w:p>
    <w:p w:rsidR="0096781A" w:rsidRDefault="006B31C7" w:rsidP="00E65BD9">
      <w:pPr>
        <w:spacing w:after="375" w:line="390" w:lineRule="atLeast"/>
        <w:ind w:left="0" w:firstLine="0"/>
        <w:rPr>
          <w:rFonts w:eastAsia="Times New Roman"/>
          <w:lang w:eastAsia="fr-FR"/>
        </w:rPr>
      </w:pPr>
      <w:r>
        <w:rPr>
          <w:rFonts w:eastAsia="Times New Roman"/>
          <w:noProof/>
          <w:lang w:eastAsia="fr-FR"/>
        </w:rPr>
        <w:pict>
          <v:shape id="_x0000_s1027" type="#_x0000_t202" style="position:absolute;margin-left:211.3pt;margin-top:20.2pt;width:264pt;height:99.75pt;z-index:251659264">
            <v:textbox>
              <w:txbxContent>
                <w:p w:rsidR="00435F62" w:rsidRPr="00072D76" w:rsidRDefault="00072D76" w:rsidP="00435F62">
                  <w:pPr>
                    <w:ind w:left="0" w:firstLine="0"/>
                  </w:pPr>
                  <w:r w:rsidRPr="00072D76">
                    <w:rPr>
                      <w:shd w:val="clear" w:color="auto" w:fill="FFFFFF"/>
                    </w:rPr>
                    <w:t>Cette cuillère avec sa palette profilée en "feuille de saule" et sa plombée plus lourde s´utilise dans les courants rapides et puissants. Elle tourne près de l´axe avec une absolue régularité, quelle que soit la nature du courant et tient bien la profondeur. </w:t>
                  </w:r>
                </w:p>
              </w:txbxContent>
            </v:textbox>
          </v:shape>
        </w:pict>
      </w:r>
    </w:p>
    <w:p w:rsidR="00435F62" w:rsidRDefault="00435F62" w:rsidP="00E65BD9">
      <w:pPr>
        <w:spacing w:after="375" w:line="390" w:lineRule="atLeast"/>
        <w:ind w:left="0" w:firstLine="0"/>
        <w:rPr>
          <w:rFonts w:eastAsia="Times New Roman"/>
          <w:lang w:eastAsia="fr-FR"/>
        </w:rPr>
      </w:pPr>
    </w:p>
    <w:p w:rsidR="00435F62" w:rsidRDefault="00435F62" w:rsidP="00E65BD9">
      <w:pPr>
        <w:spacing w:after="375" w:line="390" w:lineRule="atLeast"/>
        <w:ind w:left="0" w:firstLine="0"/>
        <w:rPr>
          <w:rFonts w:eastAsia="Times New Roman"/>
          <w:lang w:eastAsia="fr-FR"/>
        </w:rPr>
      </w:pPr>
    </w:p>
    <w:p w:rsidR="00435F62" w:rsidRDefault="00435F62" w:rsidP="00E65BD9">
      <w:pPr>
        <w:spacing w:after="375" w:line="390" w:lineRule="atLeast"/>
        <w:ind w:left="0" w:firstLine="0"/>
        <w:rPr>
          <w:rFonts w:eastAsia="Times New Roman"/>
          <w:lang w:eastAsia="fr-FR"/>
        </w:rPr>
      </w:pPr>
    </w:p>
    <w:p w:rsidR="00435F62" w:rsidRDefault="00435F62" w:rsidP="00E65BD9">
      <w:pPr>
        <w:spacing w:after="375" w:line="390" w:lineRule="atLeast"/>
        <w:ind w:left="0" w:firstLine="0"/>
        <w:rPr>
          <w:rFonts w:eastAsia="Times New Roman"/>
          <w:lang w:eastAsia="fr-FR"/>
        </w:rPr>
      </w:pPr>
    </w:p>
    <w:p w:rsidR="00435F62" w:rsidRDefault="006B31C7" w:rsidP="00E65BD9">
      <w:pPr>
        <w:spacing w:after="375" w:line="390" w:lineRule="atLeast"/>
        <w:ind w:left="0" w:firstLine="0"/>
        <w:rPr>
          <w:rFonts w:eastAsia="Times New Roman"/>
          <w:lang w:eastAsia="fr-FR"/>
        </w:rPr>
      </w:pPr>
      <w:r>
        <w:rPr>
          <w:rFonts w:eastAsia="Times New Roman"/>
          <w:noProof/>
          <w:lang w:eastAsia="fr-FR"/>
        </w:rPr>
        <w:lastRenderedPageBreak/>
        <w:pict>
          <v:shape id="_x0000_s1033" type="#_x0000_t202" style="position:absolute;margin-left:215.05pt;margin-top:31.65pt;width:267pt;height:75.75pt;z-index:251665408">
            <v:textbox>
              <w:txbxContent>
                <w:p w:rsidR="00435F62" w:rsidRDefault="00072D76" w:rsidP="00072D76">
                  <w:pPr>
                    <w:ind w:left="0" w:firstLine="0"/>
                  </w:pPr>
                  <w:r>
                    <w:t>Cuillère style « </w:t>
                  </w:r>
                  <w:proofErr w:type="spellStart"/>
                  <w:r>
                    <w:t>colorado</w:t>
                  </w:r>
                  <w:proofErr w:type="spellEnd"/>
                  <w:r>
                    <w:t> » munie de 2 palettes, de petites perles et terminée par un hameçon simple s’utilise surtout pour la recherche des truites.</w:t>
                  </w:r>
                </w:p>
              </w:txbxContent>
            </v:textbox>
          </v:shape>
        </w:pict>
      </w:r>
      <w:r>
        <w:rPr>
          <w:rFonts w:eastAsia="Times New Roman"/>
          <w:noProof/>
          <w:lang w:eastAsia="fr-FR"/>
        </w:rPr>
        <w:pict>
          <v:shape id="_x0000_s1032" type="#_x0000_t202" style="position:absolute;margin-left:4.3pt;margin-top:18.15pt;width:193.5pt;height:117pt;z-index:251664384" strokecolor="white [3212]">
            <v:textbox>
              <w:txbxContent>
                <w:p w:rsidR="00435F62" w:rsidRDefault="00072D76" w:rsidP="00072D76">
                  <w:pPr>
                    <w:ind w:left="0" w:firstLine="0"/>
                  </w:pPr>
                  <w:r>
                    <w:rPr>
                      <w:noProof/>
                      <w:lang w:eastAsia="fr-FR"/>
                    </w:rPr>
                    <w:drawing>
                      <wp:inline distT="0" distB="0" distL="0" distR="0">
                        <wp:extent cx="2265045" cy="1273810"/>
                        <wp:effectExtent l="19050" t="0" r="1905" b="0"/>
                        <wp:docPr id="7" name="Image 6" descr="colo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JPG"/>
                                <pic:cNvPicPr/>
                              </pic:nvPicPr>
                              <pic:blipFill>
                                <a:blip r:embed="rId8"/>
                                <a:stretch>
                                  <a:fillRect/>
                                </a:stretch>
                              </pic:blipFill>
                              <pic:spPr>
                                <a:xfrm>
                                  <a:off x="0" y="0"/>
                                  <a:ext cx="2265045" cy="1273810"/>
                                </a:xfrm>
                                <a:prstGeom prst="rect">
                                  <a:avLst/>
                                </a:prstGeom>
                              </pic:spPr>
                            </pic:pic>
                          </a:graphicData>
                        </a:graphic>
                      </wp:inline>
                    </w:drawing>
                  </w:r>
                </w:p>
              </w:txbxContent>
            </v:textbox>
          </v:shape>
        </w:pict>
      </w:r>
    </w:p>
    <w:p w:rsidR="00435F62" w:rsidRDefault="00435F62" w:rsidP="00E65BD9">
      <w:pPr>
        <w:spacing w:after="375" w:line="390" w:lineRule="atLeast"/>
        <w:ind w:left="0" w:firstLine="0"/>
        <w:rPr>
          <w:rFonts w:eastAsia="Times New Roman"/>
          <w:lang w:eastAsia="fr-FR"/>
        </w:rPr>
      </w:pPr>
    </w:p>
    <w:p w:rsidR="00435F62" w:rsidRDefault="00435F62" w:rsidP="00E65BD9">
      <w:pPr>
        <w:spacing w:after="375" w:line="390" w:lineRule="atLeast"/>
        <w:ind w:left="0" w:firstLine="0"/>
        <w:rPr>
          <w:rFonts w:eastAsia="Times New Roman"/>
          <w:lang w:eastAsia="fr-FR"/>
        </w:rPr>
      </w:pPr>
    </w:p>
    <w:p w:rsidR="00435F62" w:rsidRDefault="006B31C7" w:rsidP="00E65BD9">
      <w:pPr>
        <w:spacing w:after="375" w:line="390" w:lineRule="atLeast"/>
        <w:ind w:left="0" w:firstLine="0"/>
        <w:rPr>
          <w:rFonts w:eastAsia="Times New Roman"/>
          <w:lang w:eastAsia="fr-FR"/>
        </w:rPr>
      </w:pPr>
      <w:r>
        <w:rPr>
          <w:rFonts w:eastAsia="Times New Roman"/>
          <w:noProof/>
          <w:lang w:eastAsia="fr-FR"/>
        </w:rPr>
        <w:pict>
          <v:shape id="_x0000_s1034" type="#_x0000_t202" style="position:absolute;margin-left:4.3pt;margin-top:33.9pt;width:193.5pt;height:116.25pt;z-index:251666432" strokecolor="white [3212]">
            <v:textbox>
              <w:txbxContent>
                <w:p w:rsidR="00435F62" w:rsidRDefault="00072D76" w:rsidP="00072D76">
                  <w:pPr>
                    <w:ind w:left="0" w:firstLine="0"/>
                  </w:pPr>
                  <w:r>
                    <w:rPr>
                      <w:noProof/>
                      <w:lang w:eastAsia="fr-FR"/>
                    </w:rPr>
                    <w:drawing>
                      <wp:inline distT="0" distB="0" distL="0" distR="0">
                        <wp:extent cx="1375410" cy="1375410"/>
                        <wp:effectExtent l="19050" t="0" r="0" b="0"/>
                        <wp:docPr id="8" name="Image 7" descr="cuiller-tournante-mepps-tand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er-tournante-mepps-tandem.jpg"/>
                                <pic:cNvPicPr/>
                              </pic:nvPicPr>
                              <pic:blipFill>
                                <a:blip r:embed="rId9"/>
                                <a:stretch>
                                  <a:fillRect/>
                                </a:stretch>
                              </pic:blipFill>
                              <pic:spPr>
                                <a:xfrm>
                                  <a:off x="0" y="0"/>
                                  <a:ext cx="1375410" cy="1375410"/>
                                </a:xfrm>
                                <a:prstGeom prst="rect">
                                  <a:avLst/>
                                </a:prstGeom>
                              </pic:spPr>
                            </pic:pic>
                          </a:graphicData>
                        </a:graphic>
                      </wp:inline>
                    </w:drawing>
                  </w:r>
                </w:p>
              </w:txbxContent>
            </v:textbox>
          </v:shape>
        </w:pict>
      </w:r>
    </w:p>
    <w:p w:rsidR="00435F62" w:rsidRDefault="006B31C7" w:rsidP="00E65BD9">
      <w:pPr>
        <w:spacing w:after="375" w:line="390" w:lineRule="atLeast"/>
        <w:ind w:left="0" w:firstLine="0"/>
        <w:rPr>
          <w:rFonts w:eastAsia="Times New Roman"/>
          <w:lang w:eastAsia="fr-FR"/>
        </w:rPr>
      </w:pPr>
      <w:r>
        <w:rPr>
          <w:rFonts w:eastAsia="Times New Roman"/>
          <w:noProof/>
          <w:lang w:eastAsia="fr-FR"/>
        </w:rPr>
        <w:pict>
          <v:shape id="_x0000_s1031" type="#_x0000_t202" style="position:absolute;margin-left:218.8pt;margin-top:22.65pt;width:263.25pt;height:69pt;z-index:251663360">
            <v:textbox>
              <w:txbxContent>
                <w:p w:rsidR="00435F62" w:rsidRDefault="005D2AF1" w:rsidP="005D2AF1">
                  <w:pPr>
                    <w:ind w:left="0" w:firstLine="0"/>
                  </w:pPr>
                  <w:r>
                    <w:t xml:space="preserve">Réunion de 2 cuillères tournantes, les </w:t>
                  </w:r>
                  <w:proofErr w:type="gramStart"/>
                  <w:r>
                    <w:t>tandem</w:t>
                  </w:r>
                  <w:proofErr w:type="gramEnd"/>
                  <w:r>
                    <w:t xml:space="preserve"> existent aussi bien pour la recherche du brochet que la perche mais celle-ci est souvent vaironnée.</w:t>
                  </w:r>
                </w:p>
              </w:txbxContent>
            </v:textbox>
          </v:shape>
        </w:pict>
      </w:r>
    </w:p>
    <w:p w:rsidR="00435F62" w:rsidRDefault="00435F62" w:rsidP="00E65BD9">
      <w:pPr>
        <w:spacing w:after="375" w:line="390" w:lineRule="atLeast"/>
        <w:ind w:left="0" w:firstLine="0"/>
        <w:rPr>
          <w:rFonts w:eastAsia="Times New Roman"/>
          <w:lang w:eastAsia="fr-FR"/>
        </w:rPr>
      </w:pPr>
    </w:p>
    <w:p w:rsidR="00435F62" w:rsidRDefault="00435F62" w:rsidP="00E65BD9">
      <w:pPr>
        <w:spacing w:after="375" w:line="390" w:lineRule="atLeast"/>
        <w:ind w:left="0" w:firstLine="0"/>
        <w:rPr>
          <w:rFonts w:eastAsia="Times New Roman"/>
          <w:lang w:eastAsia="fr-FR"/>
        </w:rPr>
      </w:pPr>
    </w:p>
    <w:p w:rsidR="0096781A" w:rsidRDefault="006B31C7" w:rsidP="00E65BD9">
      <w:pPr>
        <w:spacing w:after="375" w:line="390" w:lineRule="atLeast"/>
        <w:ind w:left="0" w:firstLine="0"/>
        <w:rPr>
          <w:rFonts w:eastAsia="Times New Roman"/>
          <w:lang w:eastAsia="fr-FR"/>
        </w:rPr>
      </w:pPr>
      <w:r>
        <w:rPr>
          <w:rFonts w:eastAsia="Times New Roman"/>
          <w:noProof/>
          <w:lang w:eastAsia="fr-FR"/>
        </w:rPr>
        <w:pict>
          <v:shape id="_x0000_s1037" type="#_x0000_t202" style="position:absolute;margin-left:215.05pt;margin-top:33.9pt;width:267pt;height:42.75pt;z-index:251669504">
            <v:textbox>
              <w:txbxContent>
                <w:p w:rsidR="00435F62" w:rsidRDefault="005D2AF1" w:rsidP="005D2AF1">
                  <w:pPr>
                    <w:ind w:left="0" w:firstLine="0"/>
                  </w:pPr>
                  <w:r>
                    <w:rPr>
                      <w:rFonts w:eastAsia="Times New Roman"/>
                      <w:lang w:eastAsia="fr-FR"/>
                    </w:rPr>
                    <w:t xml:space="preserve">Les cuillères vaironnées </w:t>
                  </w:r>
                  <w:r w:rsidRPr="00E65BD9">
                    <w:rPr>
                      <w:rFonts w:eastAsia="Times New Roman"/>
                      <w:lang w:eastAsia="fr-FR"/>
                    </w:rPr>
                    <w:t>sont de véritabl</w:t>
                  </w:r>
                  <w:r>
                    <w:rPr>
                      <w:rFonts w:eastAsia="Times New Roman"/>
                      <w:lang w:eastAsia="fr-FR"/>
                    </w:rPr>
                    <w:t>es leurres à perches et truites.</w:t>
                  </w:r>
                </w:p>
              </w:txbxContent>
            </v:textbox>
          </v:shape>
        </w:pict>
      </w:r>
      <w:r>
        <w:rPr>
          <w:rFonts w:eastAsia="Times New Roman"/>
          <w:noProof/>
          <w:lang w:eastAsia="fr-FR"/>
        </w:rPr>
        <w:pict>
          <v:shape id="_x0000_s1036" type="#_x0000_t202" style="position:absolute;margin-left:4.3pt;margin-top:9.15pt;width:193.5pt;height:102.75pt;z-index:251668480" strokecolor="white [3212]">
            <v:textbox>
              <w:txbxContent>
                <w:p w:rsidR="00435F62" w:rsidRDefault="005D2AF1" w:rsidP="005D2AF1">
                  <w:pPr>
                    <w:ind w:left="0" w:firstLine="0"/>
                  </w:pPr>
                  <w:r>
                    <w:rPr>
                      <w:noProof/>
                      <w:lang w:eastAsia="fr-FR"/>
                    </w:rPr>
                    <w:drawing>
                      <wp:inline distT="0" distB="0" distL="0" distR="0">
                        <wp:extent cx="1217930" cy="1203960"/>
                        <wp:effectExtent l="19050" t="0" r="1270" b="0"/>
                        <wp:docPr id="9" name="Image 8" descr="cuiller-suissex-vairon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er-suissex-vaironnee.jpg"/>
                                <pic:cNvPicPr/>
                              </pic:nvPicPr>
                              <pic:blipFill>
                                <a:blip r:embed="rId10"/>
                                <a:stretch>
                                  <a:fillRect/>
                                </a:stretch>
                              </pic:blipFill>
                              <pic:spPr>
                                <a:xfrm>
                                  <a:off x="0" y="0"/>
                                  <a:ext cx="1217930" cy="1203960"/>
                                </a:xfrm>
                                <a:prstGeom prst="rect">
                                  <a:avLst/>
                                </a:prstGeom>
                              </pic:spPr>
                            </pic:pic>
                          </a:graphicData>
                        </a:graphic>
                      </wp:inline>
                    </w:drawing>
                  </w:r>
                </w:p>
              </w:txbxContent>
            </v:textbox>
          </v:shape>
        </w:pict>
      </w:r>
    </w:p>
    <w:p w:rsidR="00435F62" w:rsidRDefault="00435F62" w:rsidP="00E65BD9">
      <w:pPr>
        <w:spacing w:after="375" w:line="390" w:lineRule="atLeast"/>
        <w:ind w:left="0" w:firstLine="0"/>
        <w:rPr>
          <w:rFonts w:eastAsia="Times New Roman"/>
          <w:lang w:eastAsia="fr-FR"/>
        </w:rPr>
      </w:pPr>
    </w:p>
    <w:p w:rsidR="00435F62" w:rsidRDefault="00435F62" w:rsidP="00E65BD9">
      <w:pPr>
        <w:spacing w:after="375" w:line="390" w:lineRule="atLeast"/>
        <w:ind w:left="0" w:firstLine="0"/>
        <w:rPr>
          <w:rFonts w:eastAsia="Times New Roman"/>
          <w:lang w:eastAsia="fr-FR"/>
        </w:rPr>
      </w:pPr>
    </w:p>
    <w:p w:rsidR="00E65BD9" w:rsidRPr="00E65BD9" w:rsidRDefault="00E65BD9" w:rsidP="002A1113">
      <w:pPr>
        <w:spacing w:after="375" w:line="390" w:lineRule="atLeast"/>
        <w:ind w:left="0" w:firstLine="0"/>
        <w:rPr>
          <w:rFonts w:eastAsia="Times New Roman"/>
          <w:lang w:eastAsia="fr-FR"/>
        </w:rPr>
      </w:pPr>
      <w:r w:rsidRPr="00E65BD9">
        <w:rPr>
          <w:rFonts w:eastAsia="Times New Roman"/>
          <w:lang w:eastAsia="fr-FR"/>
        </w:rPr>
        <w:t xml:space="preserve"> Chacune peut être utilisée pour telle o</w:t>
      </w:r>
      <w:r>
        <w:rPr>
          <w:rFonts w:eastAsia="Times New Roman"/>
          <w:lang w:eastAsia="fr-FR"/>
        </w:rPr>
        <w:t>u telle condition mais elles f</w:t>
      </w:r>
      <w:r w:rsidRPr="00E65BD9">
        <w:rPr>
          <w:rFonts w:eastAsia="Times New Roman"/>
          <w:lang w:eastAsia="fr-FR"/>
        </w:rPr>
        <w:t>ont mouche q</w:t>
      </w:r>
      <w:r w:rsidR="005D2AF1">
        <w:rPr>
          <w:rFonts w:eastAsia="Times New Roman"/>
          <w:lang w:eastAsia="fr-FR"/>
        </w:rPr>
        <w:t>uand il faut battre du terrain.</w:t>
      </w:r>
      <w:r w:rsidR="005D2AF1" w:rsidRPr="00E65BD9">
        <w:rPr>
          <w:rFonts w:eastAsia="Times New Roman"/>
          <w:lang w:eastAsia="fr-FR"/>
        </w:rPr>
        <w:t xml:space="preserve"> </w:t>
      </w:r>
      <w:r w:rsidRPr="00E65BD9">
        <w:rPr>
          <w:rFonts w:eastAsia="Times New Roman"/>
          <w:lang w:eastAsia="fr-FR"/>
        </w:rPr>
        <w:t>Il en va ainsi d’une multitude de formes de palettes et d’adjonction de tel ou tel appendice… vairon, plumes, marabout, plombée ou non… c</w:t>
      </w:r>
      <w:r>
        <w:rPr>
          <w:rFonts w:eastAsia="Times New Roman"/>
          <w:lang w:eastAsia="fr-FR"/>
        </w:rPr>
        <w:t>hacune ayant ses propres atouts.</w:t>
      </w:r>
      <w:r w:rsidRPr="00E65BD9">
        <w:rPr>
          <w:rFonts w:eastAsia="Times New Roman"/>
          <w:lang w:eastAsia="fr-FR"/>
        </w:rPr>
        <w:t xml:space="preserve"> </w:t>
      </w:r>
      <w:r>
        <w:rPr>
          <w:rFonts w:eastAsia="Times New Roman"/>
          <w:lang w:eastAsia="fr-FR"/>
        </w:rPr>
        <w:t>Les bons modèles !!!... vaste question : opter</w:t>
      </w:r>
      <w:r w:rsidRPr="00E65BD9">
        <w:rPr>
          <w:rFonts w:eastAsia="Times New Roman"/>
          <w:lang w:eastAsia="fr-FR"/>
        </w:rPr>
        <w:t xml:space="preserve"> pour les valeurs sûres ! </w:t>
      </w:r>
      <w:r w:rsidR="002A1113">
        <w:rPr>
          <w:rFonts w:eastAsia="Times New Roman"/>
          <w:lang w:eastAsia="fr-FR"/>
        </w:rPr>
        <w:t>« </w:t>
      </w:r>
      <w:proofErr w:type="spellStart"/>
      <w:r w:rsidRPr="00E65BD9">
        <w:rPr>
          <w:rFonts w:eastAsia="Times New Roman"/>
          <w:lang w:eastAsia="fr-FR"/>
        </w:rPr>
        <w:t>Suissex</w:t>
      </w:r>
      <w:proofErr w:type="spellEnd"/>
      <w:r w:rsidRPr="00E65BD9">
        <w:rPr>
          <w:rFonts w:eastAsia="Times New Roman"/>
          <w:lang w:eastAsia="fr-FR"/>
        </w:rPr>
        <w:t xml:space="preserve"> et </w:t>
      </w:r>
      <w:proofErr w:type="spellStart"/>
      <w:r w:rsidRPr="00E65BD9">
        <w:rPr>
          <w:rFonts w:eastAsia="Times New Roman"/>
          <w:lang w:eastAsia="fr-FR"/>
        </w:rPr>
        <w:t>Mepps</w:t>
      </w:r>
      <w:proofErr w:type="spellEnd"/>
      <w:r w:rsidR="002A1113">
        <w:rPr>
          <w:rFonts w:eastAsia="Times New Roman"/>
          <w:lang w:eastAsia="fr-FR"/>
        </w:rPr>
        <w:t> »</w:t>
      </w:r>
      <w:r w:rsidRPr="00E65BD9">
        <w:rPr>
          <w:rFonts w:eastAsia="Times New Roman"/>
          <w:lang w:eastAsia="fr-FR"/>
        </w:rPr>
        <w:t xml:space="preserve"> sont de</w:t>
      </w:r>
      <w:r>
        <w:rPr>
          <w:rFonts w:eastAsia="Times New Roman"/>
          <w:lang w:eastAsia="fr-FR"/>
        </w:rPr>
        <w:t>ux obligations, tant elles fonctionn</w:t>
      </w:r>
      <w:r w:rsidR="002A1113">
        <w:rPr>
          <w:rFonts w:eastAsia="Times New Roman"/>
          <w:lang w:eastAsia="fr-FR"/>
        </w:rPr>
        <w:t xml:space="preserve">ent bien et </w:t>
      </w:r>
      <w:r w:rsidRPr="00E65BD9">
        <w:rPr>
          <w:rFonts w:eastAsia="Times New Roman"/>
          <w:lang w:eastAsia="fr-FR"/>
        </w:rPr>
        <w:t>dans toutes les tailles ! Mais il y en a d’autres.</w:t>
      </w:r>
    </w:p>
    <w:p w:rsidR="00E65BD9" w:rsidRDefault="00E65BD9" w:rsidP="002A1113">
      <w:pPr>
        <w:spacing w:line="390" w:lineRule="atLeast"/>
        <w:ind w:left="0" w:firstLine="0"/>
        <w:rPr>
          <w:rFonts w:eastAsia="Times New Roman"/>
          <w:lang w:eastAsia="fr-FR"/>
        </w:rPr>
      </w:pPr>
      <w:r>
        <w:rPr>
          <w:rFonts w:eastAsia="Times New Roman"/>
          <w:lang w:eastAsia="fr-FR"/>
        </w:rPr>
        <w:t>Mettre</w:t>
      </w:r>
      <w:r w:rsidRPr="00E65BD9">
        <w:rPr>
          <w:rFonts w:eastAsia="Times New Roman"/>
          <w:lang w:eastAsia="fr-FR"/>
        </w:rPr>
        <w:t xml:space="preserve"> un texan derri</w:t>
      </w:r>
      <w:r>
        <w:rPr>
          <w:rFonts w:eastAsia="Times New Roman"/>
          <w:lang w:eastAsia="fr-FR"/>
        </w:rPr>
        <w:t>ère et un plomb devant et animer le tout comme un mort manié</w:t>
      </w:r>
      <w:r w:rsidRPr="00E65BD9">
        <w:rPr>
          <w:rFonts w:eastAsia="Times New Roman"/>
          <w:lang w:eastAsia="fr-FR"/>
        </w:rPr>
        <w:t>. Ce qu’il faut, c’est que votre palette tourne. C’est simple ma</w:t>
      </w:r>
      <w:r>
        <w:rPr>
          <w:rFonts w:eastAsia="Times New Roman"/>
          <w:lang w:eastAsia="fr-FR"/>
        </w:rPr>
        <w:t>is indispensable ! On prend</w:t>
      </w:r>
      <w:r w:rsidRPr="00E65BD9">
        <w:rPr>
          <w:rFonts w:eastAsia="Times New Roman"/>
          <w:lang w:eastAsia="fr-FR"/>
        </w:rPr>
        <w:t xml:space="preserve"> absolument </w:t>
      </w:r>
      <w:r>
        <w:rPr>
          <w:rFonts w:eastAsia="Times New Roman"/>
          <w:lang w:eastAsia="fr-FR"/>
        </w:rPr>
        <w:t>de tout de cette manière, garder</w:t>
      </w:r>
      <w:r w:rsidRPr="00E65BD9">
        <w:rPr>
          <w:rFonts w:eastAsia="Times New Roman"/>
          <w:lang w:eastAsia="fr-FR"/>
        </w:rPr>
        <w:t xml:space="preserve"> simplement </w:t>
      </w:r>
      <w:r>
        <w:rPr>
          <w:rFonts w:eastAsia="Times New Roman"/>
          <w:lang w:eastAsia="fr-FR"/>
        </w:rPr>
        <w:t>le contrôle de la</w:t>
      </w:r>
      <w:r w:rsidRPr="00E65BD9">
        <w:rPr>
          <w:rFonts w:eastAsia="Times New Roman"/>
          <w:lang w:eastAsia="fr-FR"/>
        </w:rPr>
        <w:t xml:space="preserve"> ligne et </w:t>
      </w:r>
      <w:r>
        <w:rPr>
          <w:rFonts w:eastAsia="Times New Roman"/>
          <w:lang w:eastAsia="fr-FR"/>
        </w:rPr>
        <w:t>se préparer</w:t>
      </w:r>
      <w:r w:rsidRPr="00E65BD9">
        <w:rPr>
          <w:rFonts w:eastAsia="Times New Roman"/>
          <w:lang w:eastAsia="fr-FR"/>
        </w:rPr>
        <w:t xml:space="preserve"> à de</w:t>
      </w:r>
      <w:r>
        <w:rPr>
          <w:rFonts w:eastAsia="Times New Roman"/>
          <w:lang w:eastAsia="fr-FR"/>
        </w:rPr>
        <w:t>s attaques loin d’être timides</w:t>
      </w:r>
    </w:p>
    <w:p w:rsidR="002A1113" w:rsidRDefault="002A1113" w:rsidP="00E65BD9">
      <w:pPr>
        <w:spacing w:after="0" w:line="240" w:lineRule="auto"/>
        <w:ind w:left="0" w:firstLine="0"/>
        <w:outlineLvl w:val="1"/>
        <w:rPr>
          <w:rFonts w:eastAsia="Times New Roman"/>
          <w:lang w:eastAsia="fr-FR"/>
        </w:rPr>
      </w:pPr>
    </w:p>
    <w:p w:rsidR="00E65BD9" w:rsidRPr="00E65BD9" w:rsidRDefault="00E65BD9" w:rsidP="00E65BD9">
      <w:pPr>
        <w:spacing w:after="0" w:line="240" w:lineRule="auto"/>
        <w:ind w:left="0" w:firstLine="0"/>
        <w:outlineLvl w:val="1"/>
        <w:rPr>
          <w:rFonts w:eastAsia="Times New Roman"/>
          <w:b/>
          <w:bCs/>
          <w:lang w:eastAsia="fr-FR"/>
        </w:rPr>
      </w:pPr>
      <w:r w:rsidRPr="00E65BD9">
        <w:rPr>
          <w:rFonts w:eastAsia="Times New Roman"/>
          <w:b/>
          <w:bCs/>
          <w:lang w:eastAsia="fr-FR"/>
        </w:rPr>
        <w:t>Où, quand, comment utiliser une cuillère tournante?</w:t>
      </w:r>
    </w:p>
    <w:p w:rsidR="00E65BD9" w:rsidRPr="00E65BD9" w:rsidRDefault="00E65BD9" w:rsidP="00E65BD9">
      <w:pPr>
        <w:spacing w:after="375" w:line="390" w:lineRule="atLeast"/>
        <w:ind w:left="0" w:firstLine="0"/>
        <w:rPr>
          <w:rFonts w:eastAsia="Times New Roman"/>
          <w:lang w:eastAsia="fr-FR"/>
        </w:rPr>
      </w:pPr>
      <w:r w:rsidRPr="00E65BD9">
        <w:rPr>
          <w:rFonts w:eastAsia="Times New Roman"/>
          <w:lang w:eastAsia="fr-FR"/>
        </w:rPr>
        <w:t>Généralement on considère la tournante comme un leurre « de prospection ». Elle est donc utile pour savoir où on en est une fois au bord de l’eau. Les perches y sont très réactives, les brochets aussi bien entendu et, plus souvent qu’on ne le pense, les silures. Quand aux truites, le succès n’est plus</w:t>
      </w:r>
      <w:r>
        <w:rPr>
          <w:rFonts w:eastAsia="Times New Roman"/>
          <w:lang w:eastAsia="fr-FR"/>
        </w:rPr>
        <w:t xml:space="preserve"> à prouver. Le sandre ? Rajouter</w:t>
      </w:r>
      <w:r w:rsidRPr="00E65BD9">
        <w:rPr>
          <w:rFonts w:eastAsia="Times New Roman"/>
          <w:lang w:eastAsia="fr-FR"/>
        </w:rPr>
        <w:t xml:space="preserve"> un leurre souple sur texan en queue et </w:t>
      </w:r>
      <w:r>
        <w:rPr>
          <w:rFonts w:eastAsia="Times New Roman"/>
          <w:lang w:eastAsia="fr-FR"/>
        </w:rPr>
        <w:t xml:space="preserve">un plomb </w:t>
      </w:r>
      <w:r>
        <w:rPr>
          <w:rFonts w:eastAsia="Times New Roman"/>
          <w:lang w:eastAsia="fr-FR"/>
        </w:rPr>
        <w:lastRenderedPageBreak/>
        <w:t>bateau devant et animer</w:t>
      </w:r>
      <w:r w:rsidRPr="00E65BD9">
        <w:rPr>
          <w:rFonts w:eastAsia="Times New Roman"/>
          <w:lang w:eastAsia="fr-FR"/>
        </w:rPr>
        <w:t xml:space="preserve"> comme un mort manié…Hormis </w:t>
      </w:r>
      <w:r w:rsidR="005975A7">
        <w:rPr>
          <w:rFonts w:eastAsia="Times New Roman"/>
          <w:lang w:eastAsia="fr-FR"/>
        </w:rPr>
        <w:t xml:space="preserve">les eaux chargées – et encore, </w:t>
      </w:r>
      <w:r w:rsidRPr="00E65BD9">
        <w:rPr>
          <w:rFonts w:eastAsia="Times New Roman"/>
          <w:lang w:eastAsia="fr-FR"/>
        </w:rPr>
        <w:t>ce leurre n’a pas trop de limite. Une fois un texan monté derrière, elle passe pratiquement partout, sauf avec de fines algues la stoppant totalement par contre</w:t>
      </w:r>
      <w:proofErr w:type="gramStart"/>
      <w:r w:rsidRPr="00E65BD9">
        <w:rPr>
          <w:rFonts w:eastAsia="Times New Roman"/>
          <w:lang w:eastAsia="fr-FR"/>
        </w:rPr>
        <w:t>..</w:t>
      </w:r>
      <w:proofErr w:type="gramEnd"/>
      <w:r w:rsidRPr="00E65BD9">
        <w:rPr>
          <w:rFonts w:eastAsia="Times New Roman"/>
          <w:lang w:eastAsia="fr-FR"/>
        </w:rPr>
        <w:t xml:space="preserve"> Attent</w:t>
      </w:r>
      <w:r w:rsidR="005975A7">
        <w:rPr>
          <w:rFonts w:eastAsia="Times New Roman"/>
          <w:lang w:eastAsia="fr-FR"/>
        </w:rPr>
        <w:t>ion, ce n’</w:t>
      </w:r>
      <w:r w:rsidRPr="00E65BD9">
        <w:rPr>
          <w:rFonts w:eastAsia="Times New Roman"/>
          <w:lang w:eastAsia="fr-FR"/>
        </w:rPr>
        <w:t xml:space="preserve">est </w:t>
      </w:r>
      <w:proofErr w:type="spellStart"/>
      <w:r w:rsidR="005975A7">
        <w:rPr>
          <w:rFonts w:eastAsia="Times New Roman"/>
          <w:lang w:eastAsia="fr-FR"/>
        </w:rPr>
        <w:t>pa</w:t>
      </w:r>
      <w:proofErr w:type="spellEnd"/>
      <w:r w:rsidR="005975A7">
        <w:rPr>
          <w:rFonts w:eastAsia="Times New Roman"/>
          <w:lang w:eastAsia="fr-FR"/>
        </w:rPr>
        <w:t xml:space="preserve"> </w:t>
      </w:r>
      <w:r w:rsidRPr="00E65BD9">
        <w:rPr>
          <w:rFonts w:eastAsia="Times New Roman"/>
          <w:lang w:eastAsia="fr-FR"/>
        </w:rPr>
        <w:t>un leurre</w:t>
      </w:r>
      <w:r w:rsidR="005975A7">
        <w:rPr>
          <w:rFonts w:eastAsia="Times New Roman"/>
          <w:lang w:eastAsia="fr-FR"/>
        </w:rPr>
        <w:t xml:space="preserve"> miracle </w:t>
      </w:r>
      <w:r w:rsidRPr="00E65BD9">
        <w:rPr>
          <w:rFonts w:eastAsia="Times New Roman"/>
          <w:lang w:eastAsia="fr-FR"/>
        </w:rPr>
        <w:t>mais que la tournante est vraiment adaptée à de très nombreuses situations.</w:t>
      </w:r>
    </w:p>
    <w:p w:rsidR="00E65BD9" w:rsidRPr="00E65BD9" w:rsidRDefault="002A1113" w:rsidP="00E65BD9">
      <w:pPr>
        <w:spacing w:after="375" w:line="390" w:lineRule="atLeast"/>
        <w:ind w:left="0" w:firstLine="0"/>
        <w:rPr>
          <w:rFonts w:eastAsia="Times New Roman"/>
          <w:b/>
          <w:lang w:eastAsia="fr-FR"/>
        </w:rPr>
      </w:pPr>
      <w:r w:rsidRPr="002A1113">
        <w:rPr>
          <w:rFonts w:eastAsia="Times New Roman"/>
          <w:b/>
          <w:lang w:eastAsia="fr-FR"/>
        </w:rPr>
        <w:t>Techniques</w:t>
      </w:r>
      <w:r>
        <w:rPr>
          <w:rFonts w:eastAsia="Times New Roman"/>
          <w:b/>
          <w:lang w:eastAsia="fr-FR"/>
        </w:rPr>
        <w:t xml:space="preserve">                                                                                                                                           </w:t>
      </w:r>
      <w:r>
        <w:rPr>
          <w:rFonts w:eastAsia="Times New Roman"/>
          <w:lang w:eastAsia="fr-FR"/>
        </w:rPr>
        <w:t>C</w:t>
      </w:r>
      <w:r w:rsidR="00E65BD9" w:rsidRPr="00E65BD9">
        <w:rPr>
          <w:rFonts w:eastAsia="Times New Roman"/>
          <w:lang w:eastAsia="fr-FR"/>
        </w:rPr>
        <w:t>omme de nombreux leurres, on peut donc l’utiliser pratiquement partout, aussi bien en surface qu’à grande profondeur une fois lestée.</w:t>
      </w:r>
      <w:r w:rsidR="005975A7">
        <w:rPr>
          <w:rFonts w:eastAsia="Times New Roman"/>
          <w:lang w:eastAsia="fr-FR"/>
        </w:rPr>
        <w:t xml:space="preserve"> </w:t>
      </w:r>
      <w:r w:rsidR="00E65BD9" w:rsidRPr="00E65BD9">
        <w:rPr>
          <w:rFonts w:eastAsia="Times New Roman"/>
          <w:lang w:eastAsia="fr-FR"/>
        </w:rPr>
        <w:t>Son usage est donc simple : on lance, on laisse couler quelques secondes et on récupère. Il est bon de donner quelques coups de scion pendant la récupération. Ainsi, en donner un ou deux tous les deux tours de manivelle est un</w:t>
      </w:r>
      <w:r w:rsidR="005975A7">
        <w:rPr>
          <w:rFonts w:eastAsia="Times New Roman"/>
          <w:lang w:eastAsia="fr-FR"/>
        </w:rPr>
        <w:t>e bonne base. Par la suite, varier. A</w:t>
      </w:r>
      <w:r w:rsidR="00E65BD9" w:rsidRPr="00E65BD9">
        <w:rPr>
          <w:rFonts w:eastAsia="Times New Roman"/>
          <w:lang w:eastAsia="fr-FR"/>
        </w:rPr>
        <w:t>nimer ce leurre en mort manié es</w:t>
      </w:r>
      <w:r w:rsidR="005975A7">
        <w:rPr>
          <w:rFonts w:eastAsia="Times New Roman"/>
          <w:lang w:eastAsia="fr-FR"/>
        </w:rPr>
        <w:t>t d’une très grande efficacité.</w:t>
      </w:r>
      <w:r>
        <w:rPr>
          <w:rFonts w:eastAsia="Times New Roman"/>
          <w:lang w:eastAsia="fr-FR"/>
        </w:rPr>
        <w:t xml:space="preserve"> </w:t>
      </w:r>
      <w:r w:rsidR="00E65BD9" w:rsidRPr="00E65BD9">
        <w:rPr>
          <w:rFonts w:eastAsia="Times New Roman"/>
          <w:lang w:eastAsia="fr-FR"/>
        </w:rPr>
        <w:t>Raser les racines après avoir jeter ¾</w:t>
      </w:r>
      <w:r>
        <w:rPr>
          <w:rFonts w:eastAsia="Times New Roman"/>
          <w:lang w:eastAsia="fr-FR"/>
        </w:rPr>
        <w:t xml:space="preserve"> en</w:t>
      </w:r>
      <w:r w:rsidR="00E65BD9" w:rsidRPr="00E65BD9">
        <w:rPr>
          <w:rFonts w:eastAsia="Times New Roman"/>
          <w:lang w:eastAsia="fr-FR"/>
        </w:rPr>
        <w:t xml:space="preserve"> amont est très bon, surto</w:t>
      </w:r>
      <w:r>
        <w:rPr>
          <w:rFonts w:eastAsia="Times New Roman"/>
          <w:lang w:eastAsia="fr-FR"/>
        </w:rPr>
        <w:t>ut quand la récupération est</w:t>
      </w:r>
      <w:r w:rsidR="00E65BD9" w:rsidRPr="00E65BD9">
        <w:rPr>
          <w:rFonts w:eastAsia="Times New Roman"/>
          <w:lang w:eastAsia="fr-FR"/>
        </w:rPr>
        <w:t xml:space="preserve"> très lente, ramener juste sous la pellicule afin de produire des turbulences en surface est une bonne chose pendant les chasses également, et la ramener classiquement sans rien faire n’est pas mal non plus. Pas des plus efficaces, mais cela fait aussi son travail.</w:t>
      </w:r>
    </w:p>
    <w:p w:rsidR="00E65BD9" w:rsidRPr="00E65BD9" w:rsidRDefault="00E65BD9" w:rsidP="00E65BD9">
      <w:pPr>
        <w:spacing w:after="0" w:line="390" w:lineRule="atLeast"/>
        <w:ind w:left="0" w:firstLine="0"/>
        <w:rPr>
          <w:rFonts w:eastAsia="Times New Roman"/>
          <w:lang w:eastAsia="fr-FR"/>
        </w:rPr>
      </w:pPr>
      <w:r w:rsidRPr="00E65BD9">
        <w:rPr>
          <w:rFonts w:eastAsia="Times New Roman"/>
          <w:noProof/>
          <w:bdr w:val="none" w:sz="0" w:space="0" w:color="auto" w:frame="1"/>
          <w:lang w:eastAsia="fr-FR"/>
        </w:rPr>
        <w:drawing>
          <wp:inline distT="0" distB="0" distL="0" distR="0">
            <wp:extent cx="3009542" cy="2333625"/>
            <wp:effectExtent l="19050" t="0" r="358" b="0"/>
            <wp:docPr id="2" name="Image 2" descr="Cuillère tournante pour la pêche des carnassier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illère tournante pour la pêche des carnassiers">
                      <a:hlinkClick r:id="rId11"/>
                    </pic:cNvPr>
                    <pic:cNvPicPr>
                      <a:picLocks noChangeAspect="1" noChangeArrowheads="1"/>
                    </pic:cNvPicPr>
                  </pic:nvPicPr>
                  <pic:blipFill>
                    <a:blip r:embed="rId12" cstate="print"/>
                    <a:srcRect/>
                    <a:stretch>
                      <a:fillRect/>
                    </a:stretch>
                  </pic:blipFill>
                  <pic:spPr bwMode="auto">
                    <a:xfrm>
                      <a:off x="0" y="0"/>
                      <a:ext cx="3009900" cy="2333903"/>
                    </a:xfrm>
                    <a:prstGeom prst="rect">
                      <a:avLst/>
                    </a:prstGeom>
                    <a:noFill/>
                    <a:ln w="9525">
                      <a:noFill/>
                      <a:miter lim="800000"/>
                      <a:headEnd/>
                      <a:tailEnd/>
                    </a:ln>
                  </pic:spPr>
                </pic:pic>
              </a:graphicData>
            </a:graphic>
          </wp:inline>
        </w:drawing>
      </w:r>
    </w:p>
    <w:p w:rsidR="004402FD" w:rsidRDefault="004402FD" w:rsidP="00E65BD9">
      <w:pPr>
        <w:spacing w:after="0" w:line="240" w:lineRule="auto"/>
        <w:ind w:left="0" w:firstLine="0"/>
        <w:outlineLvl w:val="1"/>
        <w:rPr>
          <w:rFonts w:eastAsia="Times New Roman"/>
          <w:b/>
          <w:bCs/>
          <w:lang w:eastAsia="fr-FR"/>
        </w:rPr>
      </w:pPr>
    </w:p>
    <w:p w:rsidR="00E65BD9" w:rsidRPr="00E65BD9" w:rsidRDefault="00E65BD9" w:rsidP="00E65BD9">
      <w:pPr>
        <w:spacing w:after="0" w:line="240" w:lineRule="auto"/>
        <w:ind w:left="0" w:firstLine="0"/>
        <w:outlineLvl w:val="1"/>
        <w:rPr>
          <w:rFonts w:eastAsia="Times New Roman"/>
          <w:b/>
          <w:bCs/>
          <w:lang w:eastAsia="fr-FR"/>
        </w:rPr>
      </w:pPr>
      <w:r w:rsidRPr="00E65BD9">
        <w:rPr>
          <w:rFonts w:eastAsia="Times New Roman"/>
          <w:b/>
          <w:bCs/>
          <w:lang w:eastAsia="fr-FR"/>
        </w:rPr>
        <w:t>Les bricolages</w:t>
      </w:r>
    </w:p>
    <w:p w:rsidR="004402FD" w:rsidRDefault="004402FD" w:rsidP="004402FD">
      <w:pPr>
        <w:pStyle w:val="Paragraphedeliste"/>
        <w:spacing w:after="375" w:line="390" w:lineRule="atLeast"/>
        <w:ind w:left="284" w:hanging="284"/>
        <w:rPr>
          <w:rFonts w:eastAsia="Times New Roman"/>
          <w:lang w:eastAsia="fr-FR"/>
        </w:rPr>
      </w:pPr>
      <w:r w:rsidRPr="002A1113">
        <w:rPr>
          <w:rFonts w:eastAsia="Times New Roman"/>
          <w:b/>
          <w:lang w:eastAsia="fr-FR"/>
        </w:rPr>
        <w:t xml:space="preserve">1.- </w:t>
      </w:r>
      <w:r w:rsidRPr="002A1113">
        <w:rPr>
          <w:rFonts w:eastAsia="Times New Roman"/>
          <w:b/>
          <w:i/>
          <w:lang w:eastAsia="fr-FR"/>
        </w:rPr>
        <w:t>L</w:t>
      </w:r>
      <w:r w:rsidR="00E65BD9" w:rsidRPr="00E65BD9">
        <w:rPr>
          <w:rFonts w:eastAsia="Times New Roman"/>
          <w:b/>
          <w:i/>
          <w:lang w:eastAsia="fr-FR"/>
        </w:rPr>
        <w:t>e bout de l’axe est plié au dessus du lest central</w:t>
      </w:r>
      <w:r w:rsidRPr="002A1113">
        <w:rPr>
          <w:rFonts w:eastAsia="Times New Roman"/>
          <w:b/>
          <w:i/>
          <w:lang w:eastAsia="fr-FR"/>
        </w:rPr>
        <w:t xml:space="preserve"> :                                                                       </w:t>
      </w:r>
      <w:r>
        <w:rPr>
          <w:rFonts w:eastAsia="Times New Roman"/>
          <w:lang w:eastAsia="fr-FR"/>
        </w:rPr>
        <w:t>Solution : p</w:t>
      </w:r>
      <w:r w:rsidRPr="005975A7">
        <w:rPr>
          <w:rFonts w:eastAsia="Times New Roman"/>
          <w:lang w:eastAsia="fr-FR"/>
        </w:rPr>
        <w:t>rendre une pince à bec fin et plat et un peu de patience. Redresser l’ergot et tirer l’axe vers le bas en maintenant le lest afin qu’il remonte vers le haut. Parfois ce n’est pas possible : les éléments autour de l’axe bloquent tous contre la boucle d’attache afin d’éviter la perte du poisson en cas de trop fortes tractions. Là, pas d’autre solution que de couper l’hameçon et de mettre un anneau brisé.</w:t>
      </w:r>
    </w:p>
    <w:p w:rsidR="009E4B8E" w:rsidRDefault="005975A7" w:rsidP="004402FD">
      <w:pPr>
        <w:pStyle w:val="Paragraphedeliste"/>
        <w:spacing w:after="375" w:line="390" w:lineRule="atLeast"/>
        <w:ind w:left="284" w:hanging="284"/>
        <w:rPr>
          <w:rFonts w:eastAsia="Times New Roman"/>
          <w:lang w:eastAsia="fr-FR"/>
        </w:rPr>
      </w:pPr>
      <w:r w:rsidRPr="004402FD">
        <w:rPr>
          <w:rFonts w:eastAsia="Times New Roman"/>
          <w:i/>
          <w:lang w:eastAsia="fr-FR"/>
        </w:rPr>
        <w:t xml:space="preserve"> </w:t>
      </w:r>
      <w:r w:rsidR="004402FD" w:rsidRPr="002A1113">
        <w:rPr>
          <w:rFonts w:eastAsia="Times New Roman"/>
          <w:b/>
          <w:i/>
          <w:lang w:eastAsia="fr-FR"/>
        </w:rPr>
        <w:t>2.- L</w:t>
      </w:r>
      <w:r w:rsidR="00E65BD9" w:rsidRPr="00E65BD9">
        <w:rPr>
          <w:rFonts w:eastAsia="Times New Roman"/>
          <w:b/>
          <w:i/>
          <w:lang w:eastAsia="fr-FR"/>
        </w:rPr>
        <w:t>’axe est enroulé sur lui-même et maintenu dans le lest central</w:t>
      </w:r>
      <w:r w:rsidR="004402FD" w:rsidRPr="002A1113">
        <w:rPr>
          <w:rFonts w:eastAsia="Times New Roman"/>
          <w:b/>
          <w:i/>
          <w:lang w:eastAsia="fr-FR"/>
        </w:rPr>
        <w:t> :</w:t>
      </w:r>
      <w:r w:rsidRPr="002A1113">
        <w:rPr>
          <w:rFonts w:eastAsia="Times New Roman"/>
          <w:b/>
          <w:i/>
          <w:lang w:eastAsia="fr-FR"/>
        </w:rPr>
        <w:t xml:space="preserve">                                                                         </w:t>
      </w:r>
      <w:r w:rsidR="004402FD" w:rsidRPr="002A1113">
        <w:rPr>
          <w:rFonts w:eastAsia="Times New Roman"/>
          <w:b/>
          <w:lang w:eastAsia="fr-FR"/>
        </w:rPr>
        <w:t xml:space="preserve">  </w:t>
      </w:r>
      <w:r w:rsidR="004402FD">
        <w:rPr>
          <w:rFonts w:eastAsia="Times New Roman"/>
          <w:lang w:eastAsia="fr-FR"/>
        </w:rPr>
        <w:t xml:space="preserve">Solution : </w:t>
      </w:r>
      <w:r w:rsidR="004402FD" w:rsidRPr="004402FD">
        <w:rPr>
          <w:rFonts w:eastAsia="Times New Roman"/>
          <w:lang w:eastAsia="fr-FR"/>
        </w:rPr>
        <w:t>il suffit de rouler sur lui-même le lest axial et de tirer l’hameçon vers le bas.</w:t>
      </w:r>
      <w:r w:rsidR="004402FD">
        <w:rPr>
          <w:rFonts w:eastAsia="Times New Roman"/>
          <w:lang w:eastAsia="fr-FR"/>
        </w:rPr>
        <w:t xml:space="preserve">  </w:t>
      </w:r>
    </w:p>
    <w:p w:rsidR="009E4B8E" w:rsidRDefault="009E4B8E" w:rsidP="004402FD">
      <w:pPr>
        <w:pStyle w:val="Paragraphedeliste"/>
        <w:spacing w:after="375" w:line="390" w:lineRule="atLeast"/>
        <w:ind w:left="284" w:hanging="284"/>
        <w:rPr>
          <w:rFonts w:eastAsia="Times New Roman"/>
          <w:lang w:eastAsia="fr-FR"/>
        </w:rPr>
      </w:pPr>
    </w:p>
    <w:p w:rsidR="004402FD" w:rsidRDefault="004402FD" w:rsidP="004402FD">
      <w:pPr>
        <w:pStyle w:val="Paragraphedeliste"/>
        <w:spacing w:after="375" w:line="390" w:lineRule="atLeast"/>
        <w:ind w:left="284" w:hanging="284"/>
        <w:rPr>
          <w:rFonts w:eastAsia="Times New Roman"/>
          <w:lang w:eastAsia="fr-FR"/>
        </w:rPr>
      </w:pPr>
      <w:r>
        <w:rPr>
          <w:rFonts w:eastAsia="Times New Roman"/>
          <w:lang w:eastAsia="fr-FR"/>
        </w:rPr>
        <w:lastRenderedPageBreak/>
        <w:t xml:space="preserve">                          </w:t>
      </w:r>
    </w:p>
    <w:p w:rsidR="002A1113" w:rsidRDefault="004402FD" w:rsidP="002A1113">
      <w:pPr>
        <w:pStyle w:val="Paragraphedeliste"/>
        <w:tabs>
          <w:tab w:val="left" w:pos="7860"/>
        </w:tabs>
        <w:spacing w:after="375" w:line="390" w:lineRule="atLeast"/>
        <w:ind w:left="284" w:hanging="284"/>
        <w:rPr>
          <w:rFonts w:eastAsia="Times New Roman"/>
          <w:lang w:eastAsia="fr-FR"/>
        </w:rPr>
      </w:pPr>
      <w:r w:rsidRPr="002A1113">
        <w:rPr>
          <w:rFonts w:eastAsia="Times New Roman"/>
          <w:b/>
          <w:i/>
          <w:lang w:eastAsia="fr-FR"/>
        </w:rPr>
        <w:t>3.- L</w:t>
      </w:r>
      <w:r w:rsidR="00E65BD9" w:rsidRPr="002A1113">
        <w:rPr>
          <w:rFonts w:eastAsia="Times New Roman"/>
          <w:b/>
          <w:i/>
          <w:lang w:eastAsia="fr-FR"/>
        </w:rPr>
        <w:t>e métal est enroulé sur lui-même</w:t>
      </w:r>
      <w:r w:rsidR="002A1113" w:rsidRPr="002A1113">
        <w:rPr>
          <w:rFonts w:eastAsia="Times New Roman"/>
          <w:b/>
          <w:lang w:eastAsia="fr-FR"/>
        </w:rPr>
        <w:t> </w:t>
      </w:r>
      <w:r w:rsidR="002A1113" w:rsidRPr="002A1113">
        <w:rPr>
          <w:rFonts w:eastAsia="Times New Roman"/>
          <w:b/>
          <w:i/>
          <w:lang w:eastAsia="fr-FR"/>
        </w:rPr>
        <w:t>:</w:t>
      </w:r>
      <w:r w:rsidRPr="002A1113">
        <w:rPr>
          <w:rFonts w:eastAsia="Times New Roman"/>
          <w:b/>
          <w:lang w:eastAsia="fr-FR"/>
        </w:rPr>
        <w:t xml:space="preserve">                                                                                             </w:t>
      </w:r>
      <w:r w:rsidRPr="004402FD">
        <w:rPr>
          <w:rFonts w:eastAsia="Times New Roman"/>
          <w:lang w:eastAsia="fr-FR"/>
        </w:rPr>
        <w:t xml:space="preserve">Solution : </w:t>
      </w:r>
      <w:r w:rsidR="00E65BD9" w:rsidRPr="004402FD">
        <w:rPr>
          <w:rFonts w:eastAsia="Times New Roman"/>
          <w:lang w:eastAsia="fr-FR"/>
        </w:rPr>
        <w:t xml:space="preserve">il suffit de détordre le tout. </w:t>
      </w:r>
      <w:r w:rsidR="005975A7" w:rsidRPr="004402FD">
        <w:rPr>
          <w:rFonts w:eastAsia="Times New Roman"/>
          <w:lang w:eastAsia="fr-FR"/>
        </w:rPr>
        <w:t xml:space="preserve">En Profiter </w:t>
      </w:r>
      <w:r w:rsidR="00E65BD9" w:rsidRPr="004402FD">
        <w:rPr>
          <w:rFonts w:eastAsia="Times New Roman"/>
          <w:lang w:eastAsia="fr-FR"/>
        </w:rPr>
        <w:t xml:space="preserve"> toujou</w:t>
      </w:r>
      <w:r w:rsidR="005975A7" w:rsidRPr="004402FD">
        <w:rPr>
          <w:rFonts w:eastAsia="Times New Roman"/>
          <w:lang w:eastAsia="fr-FR"/>
        </w:rPr>
        <w:t>rs pour mettre un anneau brisé.</w:t>
      </w:r>
      <w:r w:rsidR="002A1113">
        <w:rPr>
          <w:rFonts w:eastAsia="Times New Roman"/>
          <w:lang w:eastAsia="fr-FR"/>
        </w:rPr>
        <w:t xml:space="preserve">                     </w:t>
      </w:r>
    </w:p>
    <w:p w:rsidR="00E65BD9" w:rsidRPr="00E65BD9" w:rsidRDefault="002A1113" w:rsidP="002A1113">
      <w:pPr>
        <w:pStyle w:val="Paragraphedeliste"/>
        <w:tabs>
          <w:tab w:val="left" w:pos="7860"/>
        </w:tabs>
        <w:spacing w:after="375" w:line="390" w:lineRule="atLeast"/>
        <w:ind w:left="284" w:hanging="284"/>
        <w:rPr>
          <w:rFonts w:eastAsia="Times New Roman"/>
          <w:lang w:eastAsia="fr-FR"/>
        </w:rPr>
      </w:pPr>
      <w:r w:rsidRPr="002A1113">
        <w:rPr>
          <w:rFonts w:eastAsia="Times New Roman"/>
          <w:b/>
          <w:lang w:eastAsia="fr-FR"/>
        </w:rPr>
        <w:t xml:space="preserve">4.- </w:t>
      </w:r>
      <w:r w:rsidR="00E65BD9" w:rsidRPr="00E65BD9">
        <w:rPr>
          <w:rFonts w:eastAsia="Times New Roman"/>
          <w:b/>
          <w:i/>
          <w:lang w:eastAsia="fr-FR"/>
        </w:rPr>
        <w:t>Une palette ne tourne pas</w:t>
      </w:r>
      <w:r w:rsidRPr="002A1113">
        <w:rPr>
          <w:rFonts w:eastAsia="Times New Roman"/>
          <w:b/>
          <w:lang w:eastAsia="fr-FR"/>
        </w:rPr>
        <w:t> </w:t>
      </w:r>
      <w:r w:rsidRPr="002A1113">
        <w:rPr>
          <w:rFonts w:eastAsia="Times New Roman"/>
          <w:i/>
          <w:lang w:eastAsia="fr-FR"/>
        </w:rPr>
        <w:t>:</w:t>
      </w:r>
      <w:r w:rsidR="00E65BD9" w:rsidRPr="00E65BD9">
        <w:rPr>
          <w:rFonts w:eastAsia="Times New Roman"/>
          <w:i/>
          <w:lang w:eastAsia="fr-FR"/>
        </w:rPr>
        <w:t xml:space="preserve"> </w:t>
      </w:r>
      <w:r w:rsidR="00E65BD9" w:rsidRPr="00E65BD9">
        <w:rPr>
          <w:rFonts w:eastAsia="Times New Roman"/>
          <w:lang w:eastAsia="fr-FR"/>
        </w:rPr>
        <w:t>C’est plus délicat…</w:t>
      </w:r>
      <w:r w:rsidRPr="002A1113">
        <w:rPr>
          <w:rFonts w:eastAsia="Times New Roman"/>
          <w:lang w:eastAsia="fr-FR"/>
        </w:rPr>
        <w:t xml:space="preserve">                                                                         </w:t>
      </w:r>
      <w:r>
        <w:rPr>
          <w:rFonts w:eastAsia="Times New Roman"/>
          <w:lang w:eastAsia="fr-FR"/>
        </w:rPr>
        <w:t xml:space="preserve">Solution : </w:t>
      </w:r>
      <w:r w:rsidR="00E65BD9" w:rsidRPr="00E65BD9">
        <w:rPr>
          <w:rFonts w:eastAsia="Times New Roman"/>
          <w:lang w:eastAsia="fr-FR"/>
        </w:rPr>
        <w:t>il faut la redress</w:t>
      </w:r>
      <w:r w:rsidR="005975A7">
        <w:rPr>
          <w:rFonts w:eastAsia="Times New Roman"/>
          <w:lang w:eastAsia="fr-FR"/>
        </w:rPr>
        <w:t>er juste ce qu’il faut. Si on ne parvient</w:t>
      </w:r>
      <w:r w:rsidR="00E65BD9" w:rsidRPr="00E65BD9">
        <w:rPr>
          <w:rFonts w:eastAsia="Times New Roman"/>
          <w:lang w:eastAsia="fr-FR"/>
        </w:rPr>
        <w:t xml:space="preserve"> pas </w:t>
      </w:r>
      <w:r w:rsidR="005975A7">
        <w:rPr>
          <w:rFonts w:eastAsia="Times New Roman"/>
          <w:lang w:eastAsia="fr-FR"/>
        </w:rPr>
        <w:t>aux résultats escomptés, acheter</w:t>
      </w:r>
      <w:r w:rsidR="00E65BD9" w:rsidRPr="00E65BD9">
        <w:rPr>
          <w:rFonts w:eastAsia="Times New Roman"/>
          <w:lang w:eastAsia="fr-FR"/>
        </w:rPr>
        <w:t xml:space="preserve"> une nouvelle tournante.</w:t>
      </w:r>
    </w:p>
    <w:p w:rsidR="00E65BD9" w:rsidRPr="00E65BD9" w:rsidRDefault="005975A7" w:rsidP="00E65BD9">
      <w:pPr>
        <w:spacing w:after="375" w:line="390" w:lineRule="atLeast"/>
        <w:ind w:left="0" w:firstLine="0"/>
        <w:rPr>
          <w:rFonts w:eastAsia="Times New Roman"/>
          <w:lang w:eastAsia="fr-FR"/>
        </w:rPr>
      </w:pPr>
      <w:r>
        <w:rPr>
          <w:rFonts w:eastAsia="Times New Roman"/>
          <w:lang w:eastAsia="fr-FR"/>
        </w:rPr>
        <w:t>L</w:t>
      </w:r>
      <w:r w:rsidR="00E65BD9" w:rsidRPr="00E65BD9">
        <w:rPr>
          <w:rFonts w:eastAsia="Times New Roman"/>
          <w:lang w:eastAsia="fr-FR"/>
        </w:rPr>
        <w:t>a</w:t>
      </w:r>
      <w:r w:rsidR="002A1113">
        <w:rPr>
          <w:rFonts w:eastAsia="Times New Roman"/>
          <w:lang w:eastAsia="fr-FR"/>
        </w:rPr>
        <w:t xml:space="preserve"> cuillère </w:t>
      </w:r>
      <w:r w:rsidR="00E65BD9" w:rsidRPr="00E65BD9">
        <w:rPr>
          <w:rFonts w:eastAsia="Times New Roman"/>
          <w:lang w:eastAsia="fr-FR"/>
        </w:rPr>
        <w:t xml:space="preserve"> tournante est un très bon leurre notamment aprè</w:t>
      </w:r>
      <w:r>
        <w:rPr>
          <w:rFonts w:eastAsia="Times New Roman"/>
          <w:lang w:eastAsia="fr-FR"/>
        </w:rPr>
        <w:t>s quelques br</w:t>
      </w:r>
      <w:r w:rsidR="002A1113">
        <w:rPr>
          <w:rFonts w:eastAsia="Times New Roman"/>
          <w:lang w:eastAsia="fr-FR"/>
        </w:rPr>
        <w:t xml:space="preserve">icolages. </w:t>
      </w:r>
      <w:r>
        <w:rPr>
          <w:rFonts w:eastAsia="Times New Roman"/>
          <w:lang w:eastAsia="fr-FR"/>
        </w:rPr>
        <w:t xml:space="preserve">Elle sait </w:t>
      </w:r>
      <w:r w:rsidR="00E65BD9" w:rsidRPr="00E65BD9">
        <w:rPr>
          <w:rFonts w:eastAsia="Times New Roman"/>
          <w:lang w:eastAsia="fr-FR"/>
        </w:rPr>
        <w:t>rendre de fiers services si les technique</w:t>
      </w:r>
      <w:r>
        <w:rPr>
          <w:rFonts w:eastAsia="Times New Roman"/>
          <w:lang w:eastAsia="fr-FR"/>
        </w:rPr>
        <w:t>s modernes</w:t>
      </w:r>
      <w:r w:rsidR="00E65BD9" w:rsidRPr="00E65BD9">
        <w:rPr>
          <w:rFonts w:eastAsia="Times New Roman"/>
          <w:lang w:eastAsia="fr-FR"/>
        </w:rPr>
        <w:t xml:space="preserve"> rebutent encore.</w:t>
      </w:r>
    </w:p>
    <w:sectPr w:rsidR="00E65BD9" w:rsidRPr="00E65BD9" w:rsidSect="00E65BD9">
      <w:pgSz w:w="11906" w:h="16838"/>
      <w:pgMar w:top="1417"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072B0"/>
    <w:multiLevelType w:val="hybridMultilevel"/>
    <w:tmpl w:val="8E8AEED2"/>
    <w:lvl w:ilvl="0" w:tplc="9A2AB9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8258CF"/>
    <w:multiLevelType w:val="multilevel"/>
    <w:tmpl w:val="EE74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65BD9"/>
    <w:rsid w:val="00072D76"/>
    <w:rsid w:val="000A1723"/>
    <w:rsid w:val="000B7666"/>
    <w:rsid w:val="002A1113"/>
    <w:rsid w:val="00435F62"/>
    <w:rsid w:val="004402FD"/>
    <w:rsid w:val="00462EF3"/>
    <w:rsid w:val="005975A7"/>
    <w:rsid w:val="005D2AF1"/>
    <w:rsid w:val="006B31C7"/>
    <w:rsid w:val="00830E14"/>
    <w:rsid w:val="0096781A"/>
    <w:rsid w:val="009E4B8E"/>
    <w:rsid w:val="009F09E3"/>
    <w:rsid w:val="00A53EBD"/>
    <w:rsid w:val="00DD3EED"/>
    <w:rsid w:val="00E65BD9"/>
    <w:rsid w:val="00EB14BB"/>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E65BD9"/>
  </w:style>
  <w:style w:type="character" w:styleId="Lienhypertexte">
    <w:name w:val="Hyperlink"/>
    <w:basedOn w:val="Policepardfaut"/>
    <w:uiPriority w:val="99"/>
    <w:semiHidden/>
    <w:unhideWhenUsed/>
    <w:rsid w:val="00E65BD9"/>
    <w:rPr>
      <w:color w:val="0000FF"/>
      <w:u w:val="single"/>
    </w:rPr>
  </w:style>
  <w:style w:type="character" w:customStyle="1" w:styleId="date">
    <w:name w:val="date"/>
    <w:basedOn w:val="Policepardfaut"/>
    <w:rsid w:val="00E65BD9"/>
  </w:style>
  <w:style w:type="character" w:customStyle="1" w:styleId="meta-views">
    <w:name w:val="meta-views"/>
    <w:basedOn w:val="Policepardfaut"/>
    <w:rsid w:val="00E65BD9"/>
  </w:style>
  <w:style w:type="character" w:customStyle="1" w:styleId="meta-reading-time">
    <w:name w:val="meta-reading-time"/>
    <w:basedOn w:val="Policepardfaut"/>
    <w:rsid w:val="00E65BD9"/>
  </w:style>
  <w:style w:type="paragraph" w:styleId="NormalWeb">
    <w:name w:val="Normal (Web)"/>
    <w:basedOn w:val="Normal"/>
    <w:uiPriority w:val="99"/>
    <w:semiHidden/>
    <w:unhideWhenUsed/>
    <w:rsid w:val="00E65BD9"/>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Accentuation">
    <w:name w:val="Emphasis"/>
    <w:basedOn w:val="Policepardfaut"/>
    <w:uiPriority w:val="20"/>
    <w:qFormat/>
    <w:rsid w:val="00E65BD9"/>
    <w:rPr>
      <w:i/>
      <w:iCs/>
    </w:rPr>
  </w:style>
  <w:style w:type="character" w:customStyle="1" w:styleId="ez-toc-section">
    <w:name w:val="ez-toc-section"/>
    <w:basedOn w:val="Policepardfaut"/>
    <w:rsid w:val="00E65BD9"/>
  </w:style>
  <w:style w:type="paragraph" w:styleId="Textedebulles">
    <w:name w:val="Balloon Text"/>
    <w:basedOn w:val="Normal"/>
    <w:link w:val="TextedebullesCar"/>
    <w:uiPriority w:val="99"/>
    <w:semiHidden/>
    <w:unhideWhenUsed/>
    <w:rsid w:val="00E65B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BD9"/>
    <w:rPr>
      <w:rFonts w:ascii="Tahoma" w:hAnsi="Tahoma" w:cs="Tahoma"/>
      <w:sz w:val="16"/>
      <w:szCs w:val="16"/>
    </w:rPr>
  </w:style>
  <w:style w:type="paragraph" w:styleId="Paragraphedeliste">
    <w:name w:val="List Paragraph"/>
    <w:basedOn w:val="Normal"/>
    <w:uiPriority w:val="34"/>
    <w:qFormat/>
    <w:rsid w:val="005975A7"/>
    <w:pPr>
      <w:ind w:left="720"/>
      <w:contextualSpacing/>
    </w:pPr>
  </w:style>
</w:styles>
</file>

<file path=word/webSettings.xml><?xml version="1.0" encoding="utf-8"?>
<w:webSettings xmlns:r="http://schemas.openxmlformats.org/officeDocument/2006/relationships" xmlns:w="http://schemas.openxmlformats.org/wordprocessingml/2006/main">
  <w:divs>
    <w:div w:id="1036270481">
      <w:bodyDiv w:val="1"/>
      <w:marLeft w:val="0"/>
      <w:marRight w:val="0"/>
      <w:marTop w:val="0"/>
      <w:marBottom w:val="0"/>
      <w:divBdr>
        <w:top w:val="none" w:sz="0" w:space="0" w:color="auto"/>
        <w:left w:val="none" w:sz="0" w:space="0" w:color="auto"/>
        <w:bottom w:val="none" w:sz="0" w:space="0" w:color="auto"/>
        <w:right w:val="none" w:sz="0" w:space="0" w:color="auto"/>
      </w:divBdr>
      <w:divsChild>
        <w:div w:id="101464468">
          <w:marLeft w:val="0"/>
          <w:marRight w:val="0"/>
          <w:marTop w:val="0"/>
          <w:marBottom w:val="0"/>
          <w:divBdr>
            <w:top w:val="none" w:sz="0" w:space="0" w:color="auto"/>
            <w:left w:val="none" w:sz="0" w:space="0" w:color="auto"/>
            <w:bottom w:val="none" w:sz="0" w:space="0" w:color="auto"/>
            <w:right w:val="none" w:sz="0" w:space="0" w:color="auto"/>
          </w:divBdr>
          <w:divsChild>
            <w:div w:id="1959798390">
              <w:marLeft w:val="0"/>
              <w:marRight w:val="0"/>
              <w:marTop w:val="450"/>
              <w:marBottom w:val="0"/>
              <w:divBdr>
                <w:top w:val="none" w:sz="0" w:space="0" w:color="auto"/>
                <w:left w:val="none" w:sz="0" w:space="0" w:color="auto"/>
                <w:bottom w:val="none" w:sz="0" w:space="0" w:color="auto"/>
                <w:right w:val="none" w:sz="0" w:space="0" w:color="auto"/>
              </w:divBdr>
              <w:divsChild>
                <w:div w:id="650060345">
                  <w:marLeft w:val="0"/>
                  <w:marRight w:val="0"/>
                  <w:marTop w:val="0"/>
                  <w:marBottom w:val="0"/>
                  <w:divBdr>
                    <w:top w:val="none" w:sz="0" w:space="0" w:color="auto"/>
                    <w:left w:val="none" w:sz="0" w:space="0" w:color="auto"/>
                    <w:bottom w:val="none" w:sz="0" w:space="0" w:color="auto"/>
                    <w:right w:val="none" w:sz="0" w:space="0" w:color="auto"/>
                  </w:divBdr>
                  <w:divsChild>
                    <w:div w:id="1390036331">
                      <w:marLeft w:val="0"/>
                      <w:marRight w:val="0"/>
                      <w:marTop w:val="75"/>
                      <w:marBottom w:val="0"/>
                      <w:divBdr>
                        <w:top w:val="none" w:sz="0" w:space="0" w:color="auto"/>
                        <w:left w:val="none" w:sz="0" w:space="0" w:color="auto"/>
                        <w:bottom w:val="none" w:sz="0" w:space="0" w:color="auto"/>
                        <w:right w:val="none" w:sz="0" w:space="0" w:color="auto"/>
                      </w:divBdr>
                      <w:divsChild>
                        <w:div w:id="1107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85214">
          <w:marLeft w:val="0"/>
          <w:marRight w:val="0"/>
          <w:marTop w:val="450"/>
          <w:marBottom w:val="0"/>
          <w:divBdr>
            <w:top w:val="none" w:sz="0" w:space="0" w:color="auto"/>
            <w:left w:val="none" w:sz="0" w:space="0" w:color="auto"/>
            <w:bottom w:val="none" w:sz="0" w:space="0" w:color="auto"/>
            <w:right w:val="none" w:sz="0" w:space="0" w:color="auto"/>
          </w:divBdr>
          <w:divsChild>
            <w:div w:id="275523407">
              <w:marLeft w:val="-225"/>
              <w:marRight w:val="-225"/>
              <w:marTop w:val="0"/>
              <w:marBottom w:val="0"/>
              <w:divBdr>
                <w:top w:val="none" w:sz="0" w:space="0" w:color="auto"/>
                <w:left w:val="none" w:sz="0" w:space="0" w:color="auto"/>
                <w:bottom w:val="none" w:sz="0" w:space="0" w:color="auto"/>
                <w:right w:val="none" w:sz="0" w:space="0" w:color="auto"/>
              </w:divBdr>
              <w:divsChild>
                <w:div w:id="464544955">
                  <w:marLeft w:val="0"/>
                  <w:marRight w:val="0"/>
                  <w:marTop w:val="0"/>
                  <w:marBottom w:val="0"/>
                  <w:divBdr>
                    <w:top w:val="none" w:sz="0" w:space="0" w:color="auto"/>
                    <w:left w:val="none" w:sz="0" w:space="0" w:color="auto"/>
                    <w:bottom w:val="none" w:sz="0" w:space="0" w:color="auto"/>
                    <w:right w:val="none" w:sz="0" w:space="0" w:color="auto"/>
                  </w:divBdr>
                  <w:divsChild>
                    <w:div w:id="2119905000">
                      <w:marLeft w:val="0"/>
                      <w:marRight w:val="0"/>
                      <w:marTop w:val="0"/>
                      <w:marBottom w:val="0"/>
                      <w:divBdr>
                        <w:top w:val="none" w:sz="0" w:space="0" w:color="auto"/>
                        <w:left w:val="none" w:sz="0" w:space="0" w:color="auto"/>
                        <w:bottom w:val="none" w:sz="0" w:space="0" w:color="auto"/>
                        <w:right w:val="none" w:sz="0" w:space="0" w:color="auto"/>
                      </w:divBdr>
                      <w:divsChild>
                        <w:div w:id="366225923">
                          <w:marLeft w:val="0"/>
                          <w:marRight w:val="0"/>
                          <w:marTop w:val="0"/>
                          <w:marBottom w:val="300"/>
                          <w:divBdr>
                            <w:top w:val="none" w:sz="0" w:space="0" w:color="auto"/>
                            <w:left w:val="none" w:sz="0" w:space="0" w:color="auto"/>
                            <w:bottom w:val="none" w:sz="0" w:space="0" w:color="auto"/>
                            <w:right w:val="none" w:sz="0" w:space="0" w:color="auto"/>
                          </w:divBdr>
                          <w:divsChild>
                            <w:div w:id="2299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1max2peche.com/wp-content/uploads/2018/12/cuillere-tournante-peche-carnassier-01.jpg"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2018-12-10T07:06:00Z</dcterms:created>
  <dcterms:modified xsi:type="dcterms:W3CDTF">2018-12-10T15:26:00Z</dcterms:modified>
</cp:coreProperties>
</file>