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E3" w:rsidRPr="00C74FBB" w:rsidRDefault="009F09E3"/>
    <w:p w:rsidR="00C74FBB" w:rsidRPr="00C74FBB" w:rsidRDefault="008D0141" w:rsidP="008D0141">
      <w:pPr>
        <w:shd w:val="clear" w:color="auto" w:fill="FFFFFF" w:themeFill="background1"/>
        <w:spacing w:after="225" w:line="240" w:lineRule="auto"/>
        <w:ind w:left="-284" w:firstLine="0"/>
        <w:outlineLvl w:val="0"/>
        <w:rPr>
          <w:rFonts w:eastAsia="Times New Roman"/>
          <w:b/>
          <w:bCs/>
          <w:kern w:val="36"/>
          <w:sz w:val="28"/>
          <w:szCs w:val="28"/>
          <w:lang w:eastAsia="fr-FR"/>
        </w:rPr>
      </w:pPr>
      <w:r>
        <w:rPr>
          <w:rFonts w:eastAsia="Times New Roman"/>
          <w:b/>
          <w:bCs/>
          <w:kern w:val="36"/>
          <w:sz w:val="28"/>
          <w:szCs w:val="28"/>
          <w:lang w:eastAsia="fr-FR"/>
        </w:rPr>
        <w:t xml:space="preserve"> </w:t>
      </w:r>
      <w:r w:rsidR="00C74FBB" w:rsidRPr="00C74FBB">
        <w:rPr>
          <w:rFonts w:eastAsia="Times New Roman"/>
          <w:b/>
          <w:bCs/>
          <w:kern w:val="36"/>
          <w:sz w:val="28"/>
          <w:szCs w:val="28"/>
          <w:lang w:eastAsia="fr-FR"/>
        </w:rPr>
        <w:t xml:space="preserve">Pêche du sandre en verticale en hiver </w:t>
      </w:r>
    </w:p>
    <w:p w:rsidR="00C74FBB" w:rsidRPr="00C74FBB" w:rsidRDefault="00C74FBB" w:rsidP="008D0141">
      <w:pPr>
        <w:spacing w:after="375" w:line="390" w:lineRule="atLeast"/>
        <w:ind w:left="-142" w:firstLine="0"/>
        <w:rPr>
          <w:rFonts w:eastAsia="Times New Roman"/>
          <w:color w:val="2C2F34"/>
          <w:sz w:val="20"/>
          <w:szCs w:val="20"/>
          <w:lang w:eastAsia="fr-FR"/>
        </w:rPr>
      </w:pPr>
      <w:r w:rsidRPr="00C74FBB">
        <w:rPr>
          <w:rFonts w:eastAsia="Times New Roman"/>
          <w:color w:val="2C2F34"/>
          <w:sz w:val="20"/>
          <w:szCs w:val="20"/>
          <w:lang w:eastAsia="fr-FR"/>
        </w:rPr>
        <w:t>(extrait de 1max2peche)</w:t>
      </w:r>
    </w:p>
    <w:p w:rsidR="00C74FBB" w:rsidRPr="00DB2FDE" w:rsidRDefault="00C74FBB" w:rsidP="00DB2FDE">
      <w:pPr>
        <w:shd w:val="clear" w:color="auto" w:fill="FFFFFF" w:themeFill="background1"/>
        <w:spacing w:after="375" w:line="390" w:lineRule="atLeast"/>
        <w:ind w:left="-225" w:firstLine="0"/>
        <w:rPr>
          <w:rFonts w:eastAsia="Times New Roman"/>
          <w:lang w:eastAsia="fr-FR"/>
        </w:rPr>
      </w:pPr>
      <w:r w:rsidRPr="00DB2FDE">
        <w:rPr>
          <w:rFonts w:eastAsia="Times New Roman"/>
          <w:lang w:eastAsia="fr-FR"/>
        </w:rPr>
        <w:t>Depuis que l’automne est arrivé, les températures ont baissée et les eaux à se sont refroidies. Bientôt les épisodes pluvieux saisonniers vont débuter et le niveau des cours d’eaux, à l’étiage depuis plusieurs mois, va rapidement monter. Avec eux nous allons assister à un rassemblement des poissons fourrages et les carnassiers vont s’en donner à cœur joie, c’est alors le bon moment pour aller tremper quelques leurres.</w:t>
      </w:r>
      <w:r w:rsidR="00DB2FDE">
        <w:rPr>
          <w:rFonts w:eastAsia="Times New Roman"/>
          <w:lang w:eastAsia="fr-FR"/>
        </w:rPr>
        <w:t xml:space="preserve">                                                                         </w:t>
      </w:r>
      <w:r w:rsidRPr="00DB2FDE">
        <w:rPr>
          <w:rFonts w:eastAsia="Times New Roman"/>
          <w:lang w:eastAsia="fr-FR"/>
        </w:rPr>
        <w:t>En cette période d’arrière-saison, la verticale reste une de ses techniques de prédilection. Afin de bien pêcher en verticale, il y a plusieurs paramètres à prendre en compte, notamment le débit d’eau. En effet, suivant le niveau, la tenue des poissons est différente et par conséquent la profondeur de pêche va varier.</w:t>
      </w:r>
      <w:r w:rsidR="00DB2FDE">
        <w:rPr>
          <w:rFonts w:eastAsia="Times New Roman"/>
          <w:lang w:eastAsia="fr-FR"/>
        </w:rPr>
        <w:t xml:space="preserve">                                                                                                               </w:t>
      </w:r>
      <w:r w:rsidRPr="00DB2FDE">
        <w:rPr>
          <w:rFonts w:eastAsia="Times New Roman"/>
          <w:lang w:eastAsia="fr-FR"/>
        </w:rPr>
        <w:t>En premier lieu, lorsque l’on arrive sur un poste, il faut essayer de repérer les poissons (les blancs et éventuellement les sandres) à l’aide du sondeur. Une fois les poissons localisés, tout n’est pas fini car il faut encore trouver ce qui déclenche leurs attaques. L’action de pêche consiste à descendre le leurre à la verticale du bateau, le laisser à proximité du fond et puis jongler entre animations (en jouant sur l’amplitude des mouvements),  pauses sur le fond (souvent déclencheuses d’a</w:t>
      </w:r>
      <w:r w:rsidR="00DB2FDE">
        <w:rPr>
          <w:rFonts w:eastAsia="Times New Roman"/>
          <w:lang w:eastAsia="fr-FR"/>
        </w:rPr>
        <w:t>ttaques).</w:t>
      </w:r>
    </w:p>
    <w:p w:rsidR="00C74FBB" w:rsidRPr="00DB2FDE" w:rsidRDefault="00C74FBB" w:rsidP="00C74FBB">
      <w:pPr>
        <w:spacing w:after="375" w:line="390" w:lineRule="atLeast"/>
        <w:ind w:left="-225" w:firstLine="0"/>
        <w:rPr>
          <w:rFonts w:eastAsia="Times New Roman"/>
          <w:b/>
          <w:bCs/>
          <w:lang w:eastAsia="fr-FR"/>
        </w:rPr>
      </w:pPr>
      <w:r w:rsidRPr="00DB2FDE">
        <w:rPr>
          <w:rFonts w:eastAsia="Times New Roman"/>
          <w:lang w:eastAsia="fr-FR"/>
        </w:rPr>
        <w:t> </w:t>
      </w:r>
      <w:r w:rsidRPr="00DB2FDE">
        <w:rPr>
          <w:rFonts w:eastAsia="Times New Roman"/>
          <w:b/>
          <w:bCs/>
          <w:lang w:eastAsia="fr-FR"/>
        </w:rPr>
        <w:t xml:space="preserve">Le montage pour pêcher en verticale                                                                                                 </w:t>
      </w:r>
      <w:r w:rsidRPr="00DB2FDE">
        <w:rPr>
          <w:rFonts w:eastAsia="Times New Roman"/>
          <w:lang w:eastAsia="fr-FR"/>
        </w:rPr>
        <w:t>Le sandre, tout comme le silure, est un poisson qui aspire ses proies par dépression. Il est donc important de pêcher le plus léger possible afin de limiter l’inertie et de permettre au sandre d’avaler plus facilement. Pour débuter, l’idéal est de commencer avec une tête plombée de 14g (grammage polyvalent dans la majorité des situations rencontrées) puis d’ajuster en fonction des conditions (notamment la force du courant ou la vitesse du bateau).</w:t>
      </w:r>
    </w:p>
    <w:p w:rsidR="00C74FBB" w:rsidRPr="00DB2FDE" w:rsidRDefault="008D0141" w:rsidP="00DB2FDE">
      <w:pPr>
        <w:spacing w:after="375" w:line="390" w:lineRule="atLeast"/>
        <w:ind w:left="-225" w:firstLine="0"/>
        <w:rPr>
          <w:rFonts w:eastAsia="Times New Roman"/>
          <w:lang w:eastAsia="fr-FR"/>
        </w:rPr>
      </w:pPr>
      <w:r w:rsidRPr="00DB2FDE">
        <w:rPr>
          <w:rFonts w:eastAsia="Times New Roman"/>
          <w:b/>
          <w:lang w:eastAsia="fr-FR"/>
        </w:rPr>
        <w:t xml:space="preserve">Les leurres à utiliser                                                                                                                             </w:t>
      </w:r>
      <w:r w:rsidR="00C74FBB" w:rsidRPr="00DB2FDE">
        <w:rPr>
          <w:rFonts w:eastAsia="Times New Roman"/>
          <w:lang w:eastAsia="fr-FR"/>
        </w:rPr>
        <w:t xml:space="preserve">Au niveau des leurres souples, tout est permis : les </w:t>
      </w:r>
      <w:r w:rsidR="00DB2FDE">
        <w:rPr>
          <w:rFonts w:eastAsia="Times New Roman"/>
          <w:lang w:eastAsia="fr-FR"/>
        </w:rPr>
        <w:t>« </w:t>
      </w:r>
      <w:r w:rsidR="00C74FBB" w:rsidRPr="00DB2FDE">
        <w:rPr>
          <w:rFonts w:eastAsia="Times New Roman"/>
          <w:lang w:eastAsia="fr-FR"/>
        </w:rPr>
        <w:t>finesses</w:t>
      </w:r>
      <w:r w:rsidR="00DB2FDE">
        <w:rPr>
          <w:rFonts w:eastAsia="Times New Roman"/>
          <w:lang w:eastAsia="fr-FR"/>
        </w:rPr>
        <w:t> »</w:t>
      </w:r>
      <w:r w:rsidR="00C74FBB" w:rsidRPr="00DB2FDE">
        <w:rPr>
          <w:rFonts w:eastAsia="Times New Roman"/>
          <w:lang w:eastAsia="fr-FR"/>
        </w:rPr>
        <w:t xml:space="preserve">, les </w:t>
      </w:r>
      <w:r w:rsidR="00DB2FDE">
        <w:rPr>
          <w:rFonts w:eastAsia="Times New Roman"/>
          <w:lang w:eastAsia="fr-FR"/>
        </w:rPr>
        <w:t>« </w:t>
      </w:r>
      <w:proofErr w:type="spellStart"/>
      <w:r w:rsidR="00C74FBB" w:rsidRPr="00DB2FDE">
        <w:rPr>
          <w:rFonts w:eastAsia="Times New Roman"/>
          <w:lang w:eastAsia="fr-FR"/>
        </w:rPr>
        <w:t>shad</w:t>
      </w:r>
      <w:proofErr w:type="spellEnd"/>
      <w:r w:rsidR="00DB2FDE">
        <w:rPr>
          <w:rFonts w:eastAsia="Times New Roman"/>
          <w:lang w:eastAsia="fr-FR"/>
        </w:rPr>
        <w:t> » ou encore les « </w:t>
      </w:r>
      <w:proofErr w:type="spellStart"/>
      <w:r w:rsidR="00DB2FDE">
        <w:rPr>
          <w:rFonts w:eastAsia="Times New Roman"/>
          <w:lang w:eastAsia="fr-FR"/>
        </w:rPr>
        <w:t>gr</w:t>
      </w:r>
      <w:r w:rsidR="00C74FBB" w:rsidRPr="00DB2FDE">
        <w:rPr>
          <w:rFonts w:eastAsia="Times New Roman"/>
          <w:lang w:eastAsia="fr-FR"/>
        </w:rPr>
        <w:t>ubs</w:t>
      </w:r>
      <w:proofErr w:type="spellEnd"/>
      <w:r w:rsidR="00DB2FDE">
        <w:rPr>
          <w:rFonts w:eastAsia="Times New Roman"/>
          <w:lang w:eastAsia="fr-FR"/>
        </w:rPr>
        <w:t> »</w:t>
      </w:r>
      <w:r w:rsidR="00C74FBB" w:rsidRPr="00DB2FDE">
        <w:rPr>
          <w:rFonts w:eastAsia="Times New Roman"/>
          <w:lang w:eastAsia="fr-FR"/>
        </w:rPr>
        <w:t>. En termes de coloris, le choix est principalement conditionné par la turbidité de l’eau. Quand celle-ci est teintée, utiliser des leurres de couleurs vives, alors que quand elle est plutôt claire, des leurres avec des coloris plutôt naturels. Toutefois, ces règles empiriques ne sont évidemment pas absolues. En effet, les poissons sont parfois actifs sur des couleurs vives dans l’eau claire et vice-versa.</w:t>
      </w:r>
      <w:r w:rsidR="00DB2FDE">
        <w:rPr>
          <w:rFonts w:eastAsia="Times New Roman"/>
          <w:lang w:eastAsia="fr-FR"/>
        </w:rPr>
        <w:t xml:space="preserve">                                                                                                                                                       </w:t>
      </w:r>
      <w:r w:rsidR="00C74FBB" w:rsidRPr="00DB2FDE">
        <w:rPr>
          <w:rFonts w:eastAsia="Times New Roman"/>
          <w:lang w:eastAsia="fr-FR"/>
        </w:rPr>
        <w:t xml:space="preserve">Pour les têtes plombées, utiliser en général des profilées type </w:t>
      </w:r>
      <w:r w:rsidR="00DB2FDE">
        <w:rPr>
          <w:rFonts w:eastAsia="Times New Roman"/>
          <w:lang w:eastAsia="fr-FR"/>
        </w:rPr>
        <w:t>« </w:t>
      </w:r>
      <w:proofErr w:type="spellStart"/>
      <w:r w:rsidR="00C74FBB" w:rsidRPr="00DB2FDE">
        <w:rPr>
          <w:rFonts w:eastAsia="Times New Roman"/>
          <w:lang w:eastAsia="fr-FR"/>
        </w:rPr>
        <w:t>Deep</w:t>
      </w:r>
      <w:proofErr w:type="spellEnd"/>
      <w:r w:rsidR="00C74FBB" w:rsidRPr="00DB2FDE">
        <w:rPr>
          <w:rFonts w:eastAsia="Times New Roman"/>
          <w:lang w:eastAsia="fr-FR"/>
        </w:rPr>
        <w:t xml:space="preserve"> </w:t>
      </w:r>
      <w:proofErr w:type="spellStart"/>
      <w:r w:rsidR="00C74FBB" w:rsidRPr="00DB2FDE">
        <w:rPr>
          <w:rFonts w:eastAsia="Times New Roman"/>
          <w:lang w:eastAsia="fr-FR"/>
        </w:rPr>
        <w:t>Jig</w:t>
      </w:r>
      <w:proofErr w:type="spellEnd"/>
      <w:r w:rsidR="00DB2FDE">
        <w:rPr>
          <w:rFonts w:eastAsia="Times New Roman"/>
          <w:lang w:eastAsia="fr-FR"/>
        </w:rPr>
        <w:t> »</w:t>
      </w:r>
      <w:r w:rsidR="00C74FBB" w:rsidRPr="00DB2FDE">
        <w:rPr>
          <w:rFonts w:eastAsia="Times New Roman"/>
          <w:lang w:eastAsia="fr-FR"/>
        </w:rPr>
        <w:t xml:space="preserve"> pour les leurres </w:t>
      </w:r>
      <w:r w:rsidR="00C74FBB" w:rsidRPr="00DB2FDE">
        <w:rPr>
          <w:rFonts w:eastAsia="Times New Roman"/>
          <w:lang w:eastAsia="fr-FR"/>
        </w:rPr>
        <w:lastRenderedPageBreak/>
        <w:t xml:space="preserve">finesses et des têtes plombées type </w:t>
      </w:r>
      <w:r w:rsidR="00DB2FDE">
        <w:rPr>
          <w:rFonts w:eastAsia="Times New Roman"/>
          <w:lang w:eastAsia="fr-FR"/>
        </w:rPr>
        <w:t>« </w:t>
      </w:r>
      <w:proofErr w:type="spellStart"/>
      <w:r w:rsidR="00C74FBB" w:rsidRPr="00DB2FDE">
        <w:rPr>
          <w:rFonts w:eastAsia="Times New Roman"/>
          <w:lang w:eastAsia="fr-FR"/>
        </w:rPr>
        <w:t>Vertic</w:t>
      </w:r>
      <w:proofErr w:type="spellEnd"/>
      <w:r w:rsidR="00C74FBB" w:rsidRPr="00DB2FDE">
        <w:rPr>
          <w:rFonts w:eastAsia="Times New Roman"/>
          <w:lang w:eastAsia="fr-FR"/>
        </w:rPr>
        <w:t xml:space="preserve"> Head</w:t>
      </w:r>
      <w:r w:rsidR="00DB2FDE">
        <w:rPr>
          <w:rFonts w:eastAsia="Times New Roman"/>
          <w:lang w:eastAsia="fr-FR"/>
        </w:rPr>
        <w:t> »</w:t>
      </w:r>
      <w:r w:rsidR="00C74FBB" w:rsidRPr="00DB2FDE">
        <w:rPr>
          <w:rFonts w:eastAsia="Times New Roman"/>
          <w:lang w:eastAsia="fr-FR"/>
        </w:rPr>
        <w:t xml:space="preserve"> pour les </w:t>
      </w:r>
      <w:proofErr w:type="spellStart"/>
      <w:r w:rsidR="00C74FBB" w:rsidRPr="00DB2FDE">
        <w:rPr>
          <w:rFonts w:eastAsia="Times New Roman"/>
          <w:lang w:eastAsia="fr-FR"/>
        </w:rPr>
        <w:t>shads</w:t>
      </w:r>
      <w:proofErr w:type="spellEnd"/>
      <w:r w:rsidR="00C74FBB" w:rsidRPr="00DB2FDE">
        <w:rPr>
          <w:rFonts w:eastAsia="Times New Roman"/>
          <w:lang w:eastAsia="fr-FR"/>
        </w:rPr>
        <w:t>. Evidemment toutes les combinaisons sont possibles en fonction de la réaction des poissons, le but étant de trouver la bonne en jouant sur les couleurs et les formes des têtes plombées et des leurres.</w:t>
      </w:r>
    </w:p>
    <w:p w:rsidR="00C74FBB" w:rsidRPr="00DB2FDE" w:rsidRDefault="00C74FBB" w:rsidP="00C74FBB">
      <w:pPr>
        <w:spacing w:after="0" w:line="390" w:lineRule="atLeast"/>
        <w:ind w:left="-225" w:firstLine="0"/>
        <w:rPr>
          <w:rFonts w:eastAsia="Times New Roman"/>
          <w:lang w:eastAsia="fr-FR"/>
        </w:rPr>
      </w:pPr>
      <w:r w:rsidRPr="00DB2FDE">
        <w:rPr>
          <w:rFonts w:eastAsia="Times New Roman"/>
          <w:b/>
          <w:bCs/>
          <w:lang w:eastAsia="fr-FR"/>
        </w:rPr>
        <w:t>Ce qui est important :</w:t>
      </w:r>
    </w:p>
    <w:p w:rsidR="00C74FBB" w:rsidRPr="00DB2FDE" w:rsidRDefault="00C74FBB" w:rsidP="00C74FBB">
      <w:pPr>
        <w:numPr>
          <w:ilvl w:val="0"/>
          <w:numId w:val="1"/>
        </w:numPr>
        <w:spacing w:after="75" w:line="390" w:lineRule="atLeast"/>
        <w:ind w:left="75"/>
        <w:rPr>
          <w:rFonts w:eastAsia="Times New Roman"/>
          <w:lang w:eastAsia="fr-FR"/>
        </w:rPr>
      </w:pPr>
      <w:r w:rsidRPr="00DB2FDE">
        <w:rPr>
          <w:rFonts w:eastAsia="Times New Roman"/>
          <w:lang w:eastAsia="fr-FR"/>
        </w:rPr>
        <w:t>La profondeur de pêche</w:t>
      </w:r>
    </w:p>
    <w:p w:rsidR="00C74FBB" w:rsidRPr="00DB2FDE" w:rsidRDefault="00C74FBB" w:rsidP="00C74FBB">
      <w:pPr>
        <w:numPr>
          <w:ilvl w:val="0"/>
          <w:numId w:val="1"/>
        </w:numPr>
        <w:spacing w:after="75" w:line="390" w:lineRule="atLeast"/>
        <w:ind w:left="75"/>
        <w:rPr>
          <w:rFonts w:eastAsia="Times New Roman"/>
          <w:lang w:eastAsia="fr-FR"/>
        </w:rPr>
      </w:pPr>
      <w:r w:rsidRPr="00DB2FDE">
        <w:rPr>
          <w:rFonts w:eastAsia="Times New Roman"/>
          <w:lang w:eastAsia="fr-FR"/>
        </w:rPr>
        <w:t>L’animation</w:t>
      </w:r>
    </w:p>
    <w:p w:rsidR="00C74FBB" w:rsidRPr="00DB2FDE" w:rsidRDefault="00C74FBB" w:rsidP="00C74FBB">
      <w:pPr>
        <w:numPr>
          <w:ilvl w:val="0"/>
          <w:numId w:val="1"/>
        </w:numPr>
        <w:spacing w:after="75" w:line="390" w:lineRule="atLeast"/>
        <w:ind w:left="75"/>
        <w:rPr>
          <w:rFonts w:eastAsia="Times New Roman"/>
          <w:lang w:eastAsia="fr-FR"/>
        </w:rPr>
      </w:pPr>
      <w:r w:rsidRPr="00DB2FDE">
        <w:rPr>
          <w:rFonts w:eastAsia="Times New Roman"/>
          <w:lang w:eastAsia="fr-FR"/>
        </w:rPr>
        <w:t>Les grammages, les couleurs et les types de montages</w:t>
      </w:r>
    </w:p>
    <w:p w:rsidR="00C74FBB" w:rsidRPr="00DB2FDE" w:rsidRDefault="00C74FBB" w:rsidP="00C74FBB">
      <w:pPr>
        <w:spacing w:after="375" w:line="390" w:lineRule="atLeast"/>
        <w:ind w:left="-225" w:firstLine="0"/>
        <w:rPr>
          <w:rFonts w:eastAsia="Times New Roman"/>
          <w:lang w:eastAsia="fr-FR"/>
        </w:rPr>
      </w:pPr>
      <w:r w:rsidRPr="00DB2FDE">
        <w:rPr>
          <w:rFonts w:eastAsia="Times New Roman"/>
          <w:lang w:eastAsia="fr-FR"/>
        </w:rPr>
        <w:t>Il faut ensuite jouer sur l’ensemble de ces paramètres jusqu’à trouver ce qui fait réagir les poissons.</w:t>
      </w:r>
    </w:p>
    <w:p w:rsidR="00C74FBB" w:rsidRPr="00DB2FDE" w:rsidRDefault="00C74FBB" w:rsidP="00C74FBB">
      <w:pPr>
        <w:spacing w:after="120" w:line="240" w:lineRule="auto"/>
        <w:ind w:left="-284" w:firstLine="0"/>
        <w:outlineLvl w:val="1"/>
        <w:rPr>
          <w:rFonts w:eastAsia="Times New Roman"/>
          <w:b/>
          <w:bCs/>
          <w:lang w:eastAsia="fr-FR"/>
        </w:rPr>
      </w:pPr>
      <w:r w:rsidRPr="00DB2FDE">
        <w:rPr>
          <w:rFonts w:eastAsia="Times New Roman"/>
          <w:b/>
          <w:bCs/>
          <w:lang w:eastAsia="fr-FR"/>
        </w:rPr>
        <w:t>Les types de postes à prospecter :</w:t>
      </w:r>
    </w:p>
    <w:p w:rsidR="00C74FBB" w:rsidRPr="00DB2FDE" w:rsidRDefault="00C74FBB" w:rsidP="00C74FBB">
      <w:pPr>
        <w:numPr>
          <w:ilvl w:val="0"/>
          <w:numId w:val="2"/>
        </w:numPr>
        <w:spacing w:after="75" w:line="390" w:lineRule="atLeast"/>
        <w:ind w:left="75"/>
        <w:rPr>
          <w:rFonts w:eastAsia="Times New Roman"/>
          <w:lang w:eastAsia="fr-FR"/>
        </w:rPr>
      </w:pPr>
      <w:r w:rsidRPr="00DB2FDE">
        <w:rPr>
          <w:rFonts w:eastAsia="Times New Roman"/>
          <w:lang w:eastAsia="fr-FR"/>
        </w:rPr>
        <w:t>Les tombants rocheux</w:t>
      </w:r>
    </w:p>
    <w:p w:rsidR="00C74FBB" w:rsidRPr="00DB2FDE" w:rsidRDefault="00C74FBB" w:rsidP="00C74FBB">
      <w:pPr>
        <w:numPr>
          <w:ilvl w:val="0"/>
          <w:numId w:val="2"/>
        </w:numPr>
        <w:spacing w:after="75" w:line="390" w:lineRule="atLeast"/>
        <w:ind w:left="75"/>
        <w:rPr>
          <w:rFonts w:eastAsia="Times New Roman"/>
          <w:lang w:eastAsia="fr-FR"/>
        </w:rPr>
      </w:pPr>
      <w:r w:rsidRPr="00DB2FDE">
        <w:rPr>
          <w:rFonts w:eastAsia="Times New Roman"/>
          <w:lang w:eastAsia="fr-FR"/>
        </w:rPr>
        <w:t>Les sorties d’herbiers</w:t>
      </w:r>
    </w:p>
    <w:p w:rsidR="00C74FBB" w:rsidRPr="00DB2FDE" w:rsidRDefault="00C74FBB" w:rsidP="00C74FBB">
      <w:pPr>
        <w:numPr>
          <w:ilvl w:val="0"/>
          <w:numId w:val="2"/>
        </w:numPr>
        <w:spacing w:after="75" w:line="390" w:lineRule="atLeast"/>
        <w:ind w:left="75"/>
        <w:rPr>
          <w:rFonts w:eastAsia="Times New Roman"/>
          <w:lang w:eastAsia="fr-FR"/>
        </w:rPr>
      </w:pPr>
      <w:r w:rsidRPr="00DB2FDE">
        <w:rPr>
          <w:rFonts w:eastAsia="Times New Roman"/>
          <w:lang w:eastAsia="fr-FR"/>
        </w:rPr>
        <w:t>Les contres courants</w:t>
      </w:r>
    </w:p>
    <w:p w:rsidR="00C74FBB" w:rsidRPr="00DB2FDE" w:rsidRDefault="00C74FBB" w:rsidP="00C74FBB">
      <w:pPr>
        <w:shd w:val="clear" w:color="auto" w:fill="FFFFFF" w:themeFill="background1"/>
        <w:spacing w:after="0" w:line="390" w:lineRule="atLeast"/>
        <w:ind w:left="-225" w:firstLine="0"/>
        <w:rPr>
          <w:rFonts w:eastAsia="Times New Roman"/>
          <w:lang w:eastAsia="fr-FR"/>
        </w:rPr>
      </w:pPr>
      <w:r w:rsidRPr="00DB2FDE">
        <w:rPr>
          <w:rFonts w:eastAsia="Times New Roman"/>
          <w:b/>
          <w:bCs/>
          <w:lang w:eastAsia="fr-FR"/>
        </w:rPr>
        <w:t>Astuce </w:t>
      </w:r>
    </w:p>
    <w:p w:rsidR="00C74FBB" w:rsidRPr="00DB2FDE" w:rsidRDefault="00C74FBB" w:rsidP="00C74FBB">
      <w:pPr>
        <w:shd w:val="clear" w:color="auto" w:fill="FFFFFF" w:themeFill="background1"/>
        <w:spacing w:line="390" w:lineRule="atLeast"/>
        <w:ind w:left="-225" w:firstLine="0"/>
        <w:rPr>
          <w:rFonts w:eastAsia="Times New Roman"/>
          <w:lang w:eastAsia="fr-FR"/>
        </w:rPr>
      </w:pPr>
      <w:r w:rsidRPr="00DB2FDE">
        <w:rPr>
          <w:rFonts w:eastAsia="Times New Roman"/>
          <w:lang w:eastAsia="fr-FR"/>
        </w:rPr>
        <w:t xml:space="preserve">En général la pêche en verticale se pratique plutôt avec un ensemble </w:t>
      </w:r>
      <w:proofErr w:type="spellStart"/>
      <w:r w:rsidRPr="00DB2FDE">
        <w:rPr>
          <w:rFonts w:eastAsia="Times New Roman"/>
          <w:lang w:eastAsia="fr-FR"/>
        </w:rPr>
        <w:t>spinning</w:t>
      </w:r>
      <w:proofErr w:type="spellEnd"/>
      <w:r w:rsidRPr="00DB2FDE">
        <w:rPr>
          <w:rFonts w:eastAsia="Times New Roman"/>
          <w:lang w:eastAsia="fr-FR"/>
        </w:rPr>
        <w:t xml:space="preserve"> mais les ensembles casting peuvent se révéler très pratiques.</w:t>
      </w:r>
    </w:p>
    <w:p w:rsidR="00C74FBB" w:rsidRPr="00DB2FDE" w:rsidRDefault="00C74FBB" w:rsidP="008D0141">
      <w:pPr>
        <w:spacing w:after="375" w:line="390" w:lineRule="atLeast"/>
        <w:ind w:left="-225" w:firstLine="0"/>
        <w:rPr>
          <w:rFonts w:eastAsia="Times New Roman"/>
          <w:lang w:eastAsia="fr-FR"/>
        </w:rPr>
      </w:pPr>
      <w:r w:rsidRPr="00DB2FDE">
        <w:rPr>
          <w:rFonts w:eastAsia="Times New Roman"/>
          <w:lang w:eastAsia="fr-FR"/>
        </w:rPr>
        <w:t> </w:t>
      </w:r>
      <w:r w:rsidRPr="00DB2FDE">
        <w:rPr>
          <w:rFonts w:eastAsia="Times New Roman"/>
          <w:b/>
          <w:bCs/>
          <w:lang w:eastAsia="fr-FR"/>
        </w:rPr>
        <w:t xml:space="preserve">Leurre particulièrement apprécié </w:t>
      </w:r>
      <w:r w:rsidR="008D0141" w:rsidRPr="00DB2FDE">
        <w:rPr>
          <w:rFonts w:eastAsia="Times New Roman"/>
          <w:b/>
          <w:bCs/>
          <w:lang w:eastAsia="fr-FR"/>
        </w:rPr>
        <w:t xml:space="preserve">                     </w:t>
      </w:r>
      <w:r w:rsidR="008D0141" w:rsidRPr="00DB2FDE">
        <w:rPr>
          <w:rFonts w:eastAsia="Times New Roman"/>
          <w:lang w:eastAsia="fr-FR"/>
        </w:rPr>
        <w:t xml:space="preserve">                                                                               Le « </w:t>
      </w:r>
      <w:r w:rsidRPr="00DB2FDE">
        <w:rPr>
          <w:rFonts w:eastAsia="Times New Roman"/>
          <w:lang w:eastAsia="fr-FR"/>
        </w:rPr>
        <w:t>GULP</w:t>
      </w:r>
      <w:r w:rsidR="008D0141" w:rsidRPr="00DB2FDE">
        <w:rPr>
          <w:rFonts w:eastAsia="Times New Roman"/>
          <w:lang w:eastAsia="fr-FR"/>
        </w:rPr>
        <w:t> », e</w:t>
      </w:r>
      <w:r w:rsidRPr="00DB2FDE">
        <w:rPr>
          <w:rFonts w:eastAsia="Times New Roman"/>
          <w:lang w:eastAsia="fr-FR"/>
        </w:rPr>
        <w:t xml:space="preserve">t en particulier le </w:t>
      </w:r>
      <w:r w:rsidR="006A3479">
        <w:rPr>
          <w:rFonts w:eastAsia="Times New Roman"/>
          <w:lang w:eastAsia="fr-FR"/>
        </w:rPr>
        <w:t>« </w:t>
      </w:r>
      <w:proofErr w:type="spellStart"/>
      <w:r w:rsidRPr="00DB2FDE">
        <w:rPr>
          <w:rFonts w:eastAsia="Times New Roman"/>
          <w:lang w:eastAsia="fr-FR"/>
        </w:rPr>
        <w:t>gulp</w:t>
      </w:r>
      <w:proofErr w:type="spellEnd"/>
      <w:r w:rsidRPr="00DB2FDE">
        <w:rPr>
          <w:rFonts w:eastAsia="Times New Roman"/>
          <w:lang w:eastAsia="fr-FR"/>
        </w:rPr>
        <w:t xml:space="preserve"> </w:t>
      </w:r>
      <w:proofErr w:type="spellStart"/>
      <w:r w:rsidRPr="00DB2FDE">
        <w:rPr>
          <w:rFonts w:eastAsia="Times New Roman"/>
          <w:lang w:eastAsia="fr-FR"/>
        </w:rPr>
        <w:t>minnow</w:t>
      </w:r>
      <w:proofErr w:type="spellEnd"/>
      <w:r w:rsidR="006A3479">
        <w:rPr>
          <w:rFonts w:eastAsia="Times New Roman"/>
          <w:lang w:eastAsia="fr-FR"/>
        </w:rPr>
        <w:t> »</w:t>
      </w:r>
      <w:r w:rsidRPr="00DB2FDE">
        <w:rPr>
          <w:rFonts w:eastAsia="Times New Roman"/>
          <w:lang w:eastAsia="fr-FR"/>
        </w:rPr>
        <w:t>, fabriqué à base d’amidon de maïs et bourré d’attractant. Il est particulièrement recommandé lorsque les poissons recrachent rapidement les leurres en plastique classiques car les effluves qu’il dégage favorisent une préhension plus franche des percidés.</w:t>
      </w:r>
    </w:p>
    <w:p w:rsidR="008D0141" w:rsidRPr="00DB2FDE" w:rsidRDefault="00C74FBB" w:rsidP="00C74FBB">
      <w:pPr>
        <w:spacing w:after="0" w:line="390" w:lineRule="atLeast"/>
        <w:ind w:left="-225" w:firstLine="0"/>
        <w:rPr>
          <w:rFonts w:eastAsia="Times New Roman"/>
          <w:lang w:eastAsia="fr-FR"/>
        </w:rPr>
      </w:pPr>
      <w:r w:rsidRPr="00DB2FDE">
        <w:rPr>
          <w:rFonts w:eastAsia="Times New Roman"/>
          <w:noProof/>
          <w:bdr w:val="none" w:sz="0" w:space="0" w:color="auto" w:frame="1"/>
          <w:lang w:eastAsia="fr-FR"/>
        </w:rPr>
        <w:drawing>
          <wp:inline distT="0" distB="0" distL="0" distR="0">
            <wp:extent cx="2359655" cy="1771650"/>
            <wp:effectExtent l="19050" t="0" r="2545" b="0"/>
            <wp:docPr id="2" name="Image 2" descr="Pêche du sandre en vertical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êche du sandre en verticale">
                      <a:hlinkClick r:id="rId5"/>
                    </pic:cNvPr>
                    <pic:cNvPicPr>
                      <a:picLocks noChangeAspect="1" noChangeArrowheads="1"/>
                    </pic:cNvPicPr>
                  </pic:nvPicPr>
                  <pic:blipFill>
                    <a:blip r:embed="rId6" cstate="print"/>
                    <a:srcRect/>
                    <a:stretch>
                      <a:fillRect/>
                    </a:stretch>
                  </pic:blipFill>
                  <pic:spPr bwMode="auto">
                    <a:xfrm>
                      <a:off x="0" y="0"/>
                      <a:ext cx="2359655" cy="1771650"/>
                    </a:xfrm>
                    <a:prstGeom prst="rect">
                      <a:avLst/>
                    </a:prstGeom>
                    <a:noFill/>
                    <a:ln w="9525">
                      <a:noFill/>
                      <a:miter lim="800000"/>
                      <a:headEnd/>
                      <a:tailEnd/>
                    </a:ln>
                  </pic:spPr>
                </pic:pic>
              </a:graphicData>
            </a:graphic>
          </wp:inline>
        </w:drawing>
      </w:r>
    </w:p>
    <w:p w:rsidR="00C74FBB" w:rsidRPr="00DB2FDE" w:rsidRDefault="00DB2FDE" w:rsidP="00C74FBB">
      <w:pPr>
        <w:spacing w:after="0" w:line="390" w:lineRule="atLeast"/>
        <w:ind w:left="-225" w:firstLine="0"/>
        <w:rPr>
          <w:rFonts w:eastAsia="Times New Roman"/>
          <w:lang w:eastAsia="fr-FR"/>
        </w:rPr>
      </w:pPr>
      <w:r>
        <w:rPr>
          <w:rFonts w:eastAsia="Times New Roman"/>
          <w:lang w:eastAsia="fr-FR"/>
        </w:rPr>
        <w:t xml:space="preserve">Les « GULP » </w:t>
      </w:r>
      <w:r w:rsidR="00C74FBB" w:rsidRPr="00DB2FDE">
        <w:rPr>
          <w:rFonts w:eastAsia="Times New Roman"/>
          <w:lang w:eastAsia="fr-FR"/>
        </w:rPr>
        <w:t xml:space="preserve"> font souvent la différence</w:t>
      </w:r>
    </w:p>
    <w:p w:rsidR="00C74FBB" w:rsidRPr="00DB2FDE" w:rsidRDefault="00C74FBB" w:rsidP="00C74FBB">
      <w:pPr>
        <w:ind w:left="0" w:firstLine="0"/>
      </w:pPr>
    </w:p>
    <w:sectPr w:rsidR="00C74FBB" w:rsidRPr="00DB2FDE" w:rsidSect="008D0141">
      <w:pgSz w:w="11906" w:h="16838"/>
      <w:pgMar w:top="1417" w:right="849"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500D8"/>
    <w:multiLevelType w:val="multilevel"/>
    <w:tmpl w:val="0F62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356038"/>
    <w:multiLevelType w:val="multilevel"/>
    <w:tmpl w:val="FA9C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7C570E"/>
    <w:multiLevelType w:val="multilevel"/>
    <w:tmpl w:val="EF460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59535F"/>
    <w:multiLevelType w:val="multilevel"/>
    <w:tmpl w:val="4820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BB39B9"/>
    <w:multiLevelType w:val="multilevel"/>
    <w:tmpl w:val="E1C8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74FBB"/>
    <w:rsid w:val="00482FB3"/>
    <w:rsid w:val="006A3479"/>
    <w:rsid w:val="00830E14"/>
    <w:rsid w:val="008D0141"/>
    <w:rsid w:val="009F09E3"/>
    <w:rsid w:val="00B12EA4"/>
    <w:rsid w:val="00C74FBB"/>
    <w:rsid w:val="00DB2FDE"/>
    <w:rsid w:val="00DD3EED"/>
    <w:rsid w:val="00EB14BB"/>
    <w:rsid w:val="00F42010"/>
    <w:rsid w:val="00FB38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fr-FR" w:eastAsia="en-US" w:bidi="ar-SA"/>
      </w:rPr>
    </w:rPrDefault>
    <w:pPrDefault>
      <w:pPr>
        <w:spacing w:after="150" w:line="240" w:lineRule="atLeast"/>
        <w:ind w:left="22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ED"/>
  </w:style>
  <w:style w:type="paragraph" w:styleId="Titre1">
    <w:name w:val="heading 1"/>
    <w:basedOn w:val="Normal"/>
    <w:link w:val="Titre1Car"/>
    <w:uiPriority w:val="9"/>
    <w:qFormat/>
    <w:rsid w:val="00DD3EED"/>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D3EED"/>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3EE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D3EED"/>
    <w:rPr>
      <w:rFonts w:ascii="Times New Roman" w:eastAsia="Times New Roman" w:hAnsi="Times New Roman" w:cs="Times New Roman"/>
      <w:b/>
      <w:bCs/>
      <w:sz w:val="36"/>
      <w:szCs w:val="36"/>
      <w:lang w:eastAsia="fr-FR"/>
    </w:rPr>
  </w:style>
  <w:style w:type="character" w:customStyle="1" w:styleId="meta-author">
    <w:name w:val="meta-author"/>
    <w:basedOn w:val="Policepardfaut"/>
    <w:rsid w:val="00C74FBB"/>
  </w:style>
  <w:style w:type="character" w:styleId="Lienhypertexte">
    <w:name w:val="Hyperlink"/>
    <w:basedOn w:val="Policepardfaut"/>
    <w:uiPriority w:val="99"/>
    <w:semiHidden/>
    <w:unhideWhenUsed/>
    <w:rsid w:val="00C74FBB"/>
    <w:rPr>
      <w:color w:val="0000FF"/>
      <w:u w:val="single"/>
    </w:rPr>
  </w:style>
  <w:style w:type="character" w:customStyle="1" w:styleId="date">
    <w:name w:val="date"/>
    <w:basedOn w:val="Policepardfaut"/>
    <w:rsid w:val="00C74FBB"/>
  </w:style>
  <w:style w:type="character" w:customStyle="1" w:styleId="meta-views">
    <w:name w:val="meta-views"/>
    <w:basedOn w:val="Policepardfaut"/>
    <w:rsid w:val="00C74FBB"/>
  </w:style>
  <w:style w:type="character" w:customStyle="1" w:styleId="meta-reading-time">
    <w:name w:val="meta-reading-time"/>
    <w:basedOn w:val="Policepardfaut"/>
    <w:rsid w:val="00C74FBB"/>
  </w:style>
  <w:style w:type="paragraph" w:styleId="NormalWeb">
    <w:name w:val="Normal (Web)"/>
    <w:basedOn w:val="Normal"/>
    <w:uiPriority w:val="99"/>
    <w:semiHidden/>
    <w:unhideWhenUsed/>
    <w:rsid w:val="00C74FBB"/>
    <w:pPr>
      <w:spacing w:before="100" w:beforeAutospacing="1" w:after="100" w:afterAutospacing="1" w:line="240" w:lineRule="auto"/>
      <w:ind w:left="0" w:firstLine="0"/>
    </w:pPr>
    <w:rPr>
      <w:rFonts w:ascii="Times New Roman" w:eastAsia="Times New Roman" w:hAnsi="Times New Roman" w:cs="Times New Roman"/>
      <w:lang w:eastAsia="fr-FR"/>
    </w:rPr>
  </w:style>
  <w:style w:type="character" w:styleId="lev">
    <w:name w:val="Strong"/>
    <w:basedOn w:val="Policepardfaut"/>
    <w:uiPriority w:val="22"/>
    <w:qFormat/>
    <w:rsid w:val="00C74FBB"/>
    <w:rPr>
      <w:b/>
      <w:bCs/>
    </w:rPr>
  </w:style>
  <w:style w:type="paragraph" w:styleId="Textedebulles">
    <w:name w:val="Balloon Text"/>
    <w:basedOn w:val="Normal"/>
    <w:link w:val="TextedebullesCar"/>
    <w:uiPriority w:val="99"/>
    <w:semiHidden/>
    <w:unhideWhenUsed/>
    <w:rsid w:val="00C74F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4F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5186066">
      <w:bodyDiv w:val="1"/>
      <w:marLeft w:val="0"/>
      <w:marRight w:val="0"/>
      <w:marTop w:val="0"/>
      <w:marBottom w:val="0"/>
      <w:divBdr>
        <w:top w:val="none" w:sz="0" w:space="0" w:color="auto"/>
        <w:left w:val="none" w:sz="0" w:space="0" w:color="auto"/>
        <w:bottom w:val="none" w:sz="0" w:space="0" w:color="auto"/>
        <w:right w:val="none" w:sz="0" w:space="0" w:color="auto"/>
      </w:divBdr>
      <w:divsChild>
        <w:div w:id="1512380357">
          <w:marLeft w:val="0"/>
          <w:marRight w:val="0"/>
          <w:marTop w:val="0"/>
          <w:marBottom w:val="0"/>
          <w:divBdr>
            <w:top w:val="none" w:sz="0" w:space="0" w:color="auto"/>
            <w:left w:val="none" w:sz="0" w:space="0" w:color="auto"/>
            <w:bottom w:val="none" w:sz="0" w:space="0" w:color="auto"/>
            <w:right w:val="none" w:sz="0" w:space="0" w:color="auto"/>
          </w:divBdr>
          <w:divsChild>
            <w:div w:id="880557860">
              <w:marLeft w:val="0"/>
              <w:marRight w:val="0"/>
              <w:marTop w:val="450"/>
              <w:marBottom w:val="0"/>
              <w:divBdr>
                <w:top w:val="none" w:sz="0" w:space="0" w:color="auto"/>
                <w:left w:val="none" w:sz="0" w:space="0" w:color="auto"/>
                <w:bottom w:val="none" w:sz="0" w:space="0" w:color="auto"/>
                <w:right w:val="none" w:sz="0" w:space="0" w:color="auto"/>
              </w:divBdr>
              <w:divsChild>
                <w:div w:id="1091589057">
                  <w:marLeft w:val="0"/>
                  <w:marRight w:val="0"/>
                  <w:marTop w:val="0"/>
                  <w:marBottom w:val="0"/>
                  <w:divBdr>
                    <w:top w:val="none" w:sz="0" w:space="0" w:color="auto"/>
                    <w:left w:val="none" w:sz="0" w:space="0" w:color="auto"/>
                    <w:bottom w:val="none" w:sz="0" w:space="0" w:color="auto"/>
                    <w:right w:val="none" w:sz="0" w:space="0" w:color="auto"/>
                  </w:divBdr>
                  <w:divsChild>
                    <w:div w:id="2119173606">
                      <w:marLeft w:val="0"/>
                      <w:marRight w:val="0"/>
                      <w:marTop w:val="75"/>
                      <w:marBottom w:val="0"/>
                      <w:divBdr>
                        <w:top w:val="none" w:sz="0" w:space="0" w:color="auto"/>
                        <w:left w:val="none" w:sz="0" w:space="0" w:color="auto"/>
                        <w:bottom w:val="none" w:sz="0" w:space="0" w:color="auto"/>
                        <w:right w:val="none" w:sz="0" w:space="0" w:color="auto"/>
                      </w:divBdr>
                      <w:divsChild>
                        <w:div w:id="14217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286443">
          <w:marLeft w:val="0"/>
          <w:marRight w:val="0"/>
          <w:marTop w:val="450"/>
          <w:marBottom w:val="0"/>
          <w:divBdr>
            <w:top w:val="none" w:sz="0" w:space="0" w:color="auto"/>
            <w:left w:val="none" w:sz="0" w:space="0" w:color="auto"/>
            <w:bottom w:val="none" w:sz="0" w:space="0" w:color="auto"/>
            <w:right w:val="none" w:sz="0" w:space="0" w:color="auto"/>
          </w:divBdr>
          <w:divsChild>
            <w:div w:id="848912761">
              <w:marLeft w:val="-225"/>
              <w:marRight w:val="-225"/>
              <w:marTop w:val="0"/>
              <w:marBottom w:val="0"/>
              <w:divBdr>
                <w:top w:val="none" w:sz="0" w:space="0" w:color="auto"/>
                <w:left w:val="none" w:sz="0" w:space="0" w:color="auto"/>
                <w:bottom w:val="none" w:sz="0" w:space="0" w:color="auto"/>
                <w:right w:val="none" w:sz="0" w:space="0" w:color="auto"/>
              </w:divBdr>
              <w:divsChild>
                <w:div w:id="929001241">
                  <w:marLeft w:val="0"/>
                  <w:marRight w:val="0"/>
                  <w:marTop w:val="0"/>
                  <w:marBottom w:val="0"/>
                  <w:divBdr>
                    <w:top w:val="none" w:sz="0" w:space="0" w:color="auto"/>
                    <w:left w:val="none" w:sz="0" w:space="0" w:color="auto"/>
                    <w:bottom w:val="none" w:sz="0" w:space="0" w:color="auto"/>
                    <w:right w:val="none" w:sz="0" w:space="0" w:color="auto"/>
                  </w:divBdr>
                  <w:divsChild>
                    <w:div w:id="868908843">
                      <w:marLeft w:val="0"/>
                      <w:marRight w:val="0"/>
                      <w:marTop w:val="0"/>
                      <w:marBottom w:val="0"/>
                      <w:divBdr>
                        <w:top w:val="none" w:sz="0" w:space="0" w:color="auto"/>
                        <w:left w:val="none" w:sz="0" w:space="0" w:color="auto"/>
                        <w:bottom w:val="none" w:sz="0" w:space="0" w:color="auto"/>
                        <w:right w:val="none" w:sz="0" w:space="0" w:color="auto"/>
                      </w:divBdr>
                      <w:divsChild>
                        <w:div w:id="283539919">
                          <w:marLeft w:val="0"/>
                          <w:marRight w:val="0"/>
                          <w:marTop w:val="90"/>
                          <w:marBottom w:val="300"/>
                          <w:divBdr>
                            <w:top w:val="none" w:sz="0" w:space="0" w:color="auto"/>
                            <w:left w:val="none" w:sz="0" w:space="0" w:color="auto"/>
                            <w:bottom w:val="none" w:sz="0" w:space="0" w:color="auto"/>
                            <w:right w:val="none" w:sz="0" w:space="0" w:color="auto"/>
                          </w:divBdr>
                          <w:divsChild>
                            <w:div w:id="20509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1max2peche.com/wp-content/uploads/2016/12/peche-sandre-verticale-01.jp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646</Words>
  <Characters>3553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2018-10-01T08:20:00Z</dcterms:created>
  <dcterms:modified xsi:type="dcterms:W3CDTF">2018-10-05T08:16:00Z</dcterms:modified>
</cp:coreProperties>
</file>