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E3" w:rsidRDefault="009F09E3" w:rsidP="00676E03">
      <w:pPr>
        <w:ind w:left="0" w:firstLine="0"/>
      </w:pPr>
    </w:p>
    <w:p w:rsidR="00676E03" w:rsidRPr="00676E03" w:rsidRDefault="00955EC8" w:rsidP="00676E03">
      <w:pPr>
        <w:ind w:left="0" w:firstLine="0"/>
        <w:rPr>
          <w:b/>
          <w:sz w:val="28"/>
          <w:szCs w:val="28"/>
        </w:rPr>
      </w:pPr>
      <w:proofErr w:type="gramStart"/>
      <w:r>
        <w:rPr>
          <w:b/>
          <w:sz w:val="28"/>
          <w:szCs w:val="28"/>
        </w:rPr>
        <w:t>La perche : t</w:t>
      </w:r>
      <w:r w:rsidR="00676E03">
        <w:rPr>
          <w:b/>
          <w:sz w:val="28"/>
          <w:szCs w:val="28"/>
        </w:rPr>
        <w:t>echniques</w:t>
      </w:r>
      <w:proofErr w:type="gramEnd"/>
      <w:r w:rsidR="00676E03">
        <w:rPr>
          <w:b/>
          <w:sz w:val="28"/>
          <w:szCs w:val="28"/>
        </w:rPr>
        <w:t xml:space="preserve"> d’automne </w:t>
      </w:r>
      <w:r w:rsidR="008E3204">
        <w:rPr>
          <w:b/>
          <w:sz w:val="28"/>
          <w:szCs w:val="28"/>
        </w:rPr>
        <w:t xml:space="preserve">et d’hiver </w:t>
      </w:r>
      <w:r w:rsidR="00676E03">
        <w:rPr>
          <w:b/>
          <w:sz w:val="28"/>
          <w:szCs w:val="28"/>
        </w:rPr>
        <w:t xml:space="preserve">de pêche </w:t>
      </w:r>
      <w:r>
        <w:rPr>
          <w:b/>
          <w:sz w:val="28"/>
          <w:szCs w:val="28"/>
        </w:rPr>
        <w:t>aux leurres</w:t>
      </w:r>
    </w:p>
    <w:p w:rsidR="00676E03" w:rsidRPr="00676E03" w:rsidRDefault="00676E03" w:rsidP="00676E03">
      <w:pPr>
        <w:pStyle w:val="NormalWeb"/>
        <w:shd w:val="clear" w:color="auto" w:fill="FEFEFE"/>
        <w:spacing w:before="0" w:beforeAutospacing="0" w:after="360" w:afterAutospacing="0"/>
        <w:textAlignment w:val="baseline"/>
        <w:rPr>
          <w:rFonts w:ascii="Arial" w:hAnsi="Arial" w:cs="Arial"/>
          <w:sz w:val="20"/>
          <w:szCs w:val="20"/>
        </w:rPr>
      </w:pPr>
      <w:r w:rsidRPr="00676E03">
        <w:rPr>
          <w:rFonts w:ascii="Arial" w:hAnsi="Arial" w:cs="Arial"/>
          <w:sz w:val="20"/>
          <w:szCs w:val="20"/>
        </w:rPr>
        <w:t>(Extrait de l’exorciste.com)</w:t>
      </w:r>
    </w:p>
    <w:p w:rsidR="00676E03" w:rsidRDefault="00676E03" w:rsidP="00676E03">
      <w:pPr>
        <w:pStyle w:val="NormalWeb"/>
        <w:shd w:val="clear" w:color="auto" w:fill="FEFEFE"/>
        <w:spacing w:before="0" w:beforeAutospacing="0" w:after="360" w:afterAutospacing="0"/>
        <w:textAlignment w:val="baseline"/>
        <w:rPr>
          <w:rFonts w:ascii="Arial" w:hAnsi="Arial" w:cs="Arial"/>
        </w:rPr>
      </w:pPr>
      <w:r w:rsidRPr="00676E03">
        <w:rPr>
          <w:rFonts w:ascii="Arial" w:hAnsi="Arial" w:cs="Arial"/>
        </w:rPr>
        <w:t>La perche est un poisson qui continue d’être act</w:t>
      </w:r>
      <w:r>
        <w:rPr>
          <w:rFonts w:ascii="Arial" w:hAnsi="Arial" w:cs="Arial"/>
        </w:rPr>
        <w:t>ive. E</w:t>
      </w:r>
      <w:r w:rsidRPr="00676E03">
        <w:rPr>
          <w:rFonts w:ascii="Arial" w:hAnsi="Arial" w:cs="Arial"/>
        </w:rPr>
        <w:t>lle concentre sa prédation sur les poissons de l’année et tape actuellement sur des vifs dont la taille peut être compris</w:t>
      </w:r>
      <w:r w:rsidR="00955EC8">
        <w:rPr>
          <w:rFonts w:ascii="Arial" w:hAnsi="Arial" w:cs="Arial"/>
        </w:rPr>
        <w:t xml:space="preserve">e entre 8 et 10 cm, ce qui </w:t>
      </w:r>
      <w:r w:rsidRPr="00676E03">
        <w:rPr>
          <w:rFonts w:ascii="Arial" w:hAnsi="Arial" w:cs="Arial"/>
        </w:rPr>
        <w:t>donne déjà une piste relative à la taille des leurres à utiliser pour la rechercher.</w:t>
      </w:r>
      <w:r w:rsidR="00955EC8">
        <w:rPr>
          <w:rFonts w:ascii="Arial" w:hAnsi="Arial" w:cs="Arial"/>
        </w:rPr>
        <w:t xml:space="preserve">                                                                                        La perche </w:t>
      </w:r>
      <w:r w:rsidRPr="00676E03">
        <w:rPr>
          <w:rFonts w:ascii="Arial" w:hAnsi="Arial" w:cs="Arial"/>
        </w:rPr>
        <w:t xml:space="preserve">a </w:t>
      </w:r>
      <w:r>
        <w:rPr>
          <w:rFonts w:ascii="Arial" w:hAnsi="Arial" w:cs="Arial"/>
        </w:rPr>
        <w:t>quitté les bordures et ne mord</w:t>
      </w:r>
      <w:r w:rsidRPr="00676E03">
        <w:rPr>
          <w:rFonts w:ascii="Arial" w:hAnsi="Arial" w:cs="Arial"/>
        </w:rPr>
        <w:t xml:space="preserve"> plus au </w:t>
      </w:r>
      <w:proofErr w:type="spellStart"/>
      <w:r w:rsidRPr="00676E03">
        <w:rPr>
          <w:rFonts w:ascii="Arial" w:hAnsi="Arial" w:cs="Arial"/>
        </w:rPr>
        <w:t>stickbait</w:t>
      </w:r>
      <w:proofErr w:type="spellEnd"/>
      <w:r w:rsidRPr="00676E03">
        <w:rPr>
          <w:rFonts w:ascii="Arial" w:hAnsi="Arial" w:cs="Arial"/>
        </w:rPr>
        <w:t xml:space="preserve"> ou au </w:t>
      </w:r>
      <w:proofErr w:type="spellStart"/>
      <w:r w:rsidRPr="00676E03">
        <w:rPr>
          <w:rFonts w:ascii="Arial" w:hAnsi="Arial" w:cs="Arial"/>
        </w:rPr>
        <w:t>popper</w:t>
      </w:r>
      <w:proofErr w:type="spellEnd"/>
      <w:r w:rsidRPr="00676E03">
        <w:rPr>
          <w:rFonts w:ascii="Arial" w:hAnsi="Arial" w:cs="Arial"/>
        </w:rPr>
        <w:t xml:space="preserve"> comme elle a pu le faire l’été</w:t>
      </w:r>
      <w:r>
        <w:rPr>
          <w:rFonts w:ascii="Arial" w:hAnsi="Arial" w:cs="Arial"/>
        </w:rPr>
        <w:t>. E</w:t>
      </w:r>
      <w:r w:rsidRPr="00676E03">
        <w:rPr>
          <w:rFonts w:ascii="Arial" w:hAnsi="Arial" w:cs="Arial"/>
        </w:rPr>
        <w:t>lle suit le casse</w:t>
      </w:r>
      <w:r w:rsidR="00955EC8">
        <w:rPr>
          <w:rFonts w:ascii="Arial" w:hAnsi="Arial" w:cs="Arial"/>
        </w:rPr>
        <w:t xml:space="preserve"> croûte au gré des saisons. </w:t>
      </w:r>
      <w:r w:rsidRPr="00676E03">
        <w:rPr>
          <w:rFonts w:ascii="Arial" w:hAnsi="Arial" w:cs="Arial"/>
        </w:rPr>
        <w:t>Si en été et en début d</w:t>
      </w:r>
      <w:r>
        <w:rPr>
          <w:rFonts w:ascii="Arial" w:hAnsi="Arial" w:cs="Arial"/>
        </w:rPr>
        <w:t>’automne les alevins se tiennent</w:t>
      </w:r>
      <w:r w:rsidRPr="00676E03">
        <w:rPr>
          <w:rFonts w:ascii="Arial" w:hAnsi="Arial" w:cs="Arial"/>
        </w:rPr>
        <w:t xml:space="preserve"> près </w:t>
      </w:r>
      <w:r w:rsidR="00955EC8">
        <w:rPr>
          <w:rFonts w:ascii="Arial" w:hAnsi="Arial" w:cs="Arial"/>
        </w:rPr>
        <w:t>du bord dans peu d’eau, là on les trouve</w:t>
      </w:r>
      <w:r w:rsidRPr="00676E03">
        <w:rPr>
          <w:rFonts w:ascii="Arial" w:hAnsi="Arial" w:cs="Arial"/>
        </w:rPr>
        <w:t xml:space="preserve"> un peu plus profond et un peu plus au large, idem pour les perches.</w:t>
      </w:r>
      <w:r w:rsidR="00955EC8">
        <w:rPr>
          <w:rFonts w:ascii="Arial" w:hAnsi="Arial" w:cs="Arial"/>
        </w:rPr>
        <w:t xml:space="preserve"> E</w:t>
      </w:r>
      <w:r>
        <w:rPr>
          <w:rFonts w:ascii="Arial" w:hAnsi="Arial" w:cs="Arial"/>
        </w:rPr>
        <w:t>vite</w:t>
      </w:r>
      <w:r w:rsidR="00955EC8">
        <w:rPr>
          <w:rFonts w:ascii="Arial" w:hAnsi="Arial" w:cs="Arial"/>
        </w:rPr>
        <w:t>r</w:t>
      </w:r>
      <w:r w:rsidRPr="00676E03">
        <w:rPr>
          <w:rFonts w:ascii="Arial" w:hAnsi="Arial" w:cs="Arial"/>
        </w:rPr>
        <w:t xml:space="preserve"> les </w:t>
      </w:r>
      <w:proofErr w:type="spellStart"/>
      <w:r w:rsidRPr="00676E03">
        <w:rPr>
          <w:rFonts w:ascii="Arial" w:hAnsi="Arial" w:cs="Arial"/>
        </w:rPr>
        <w:t>cranks</w:t>
      </w:r>
      <w:proofErr w:type="spellEnd"/>
      <w:r w:rsidRPr="00676E03">
        <w:rPr>
          <w:rFonts w:ascii="Arial" w:hAnsi="Arial" w:cs="Arial"/>
        </w:rPr>
        <w:t xml:space="preserve"> peu plongeurs, les cuillers peu l</w:t>
      </w:r>
      <w:r w:rsidR="00955EC8">
        <w:rPr>
          <w:rFonts w:ascii="Arial" w:hAnsi="Arial" w:cs="Arial"/>
        </w:rPr>
        <w:t>estées pour retourner visiter le</w:t>
      </w:r>
      <w:r w:rsidRPr="00676E03">
        <w:rPr>
          <w:rFonts w:ascii="Arial" w:hAnsi="Arial" w:cs="Arial"/>
        </w:rPr>
        <w:t xml:space="preserve">s leurres un peu </w:t>
      </w:r>
      <w:r w:rsidR="00955EC8">
        <w:rPr>
          <w:rFonts w:ascii="Arial" w:hAnsi="Arial" w:cs="Arial"/>
        </w:rPr>
        <w:t xml:space="preserve">plus </w:t>
      </w:r>
      <w:r w:rsidRPr="00676E03">
        <w:rPr>
          <w:rFonts w:ascii="Arial" w:hAnsi="Arial" w:cs="Arial"/>
        </w:rPr>
        <w:t>lourds.</w:t>
      </w:r>
    </w:p>
    <w:p w:rsidR="00A835B8" w:rsidRPr="00A835B8" w:rsidRDefault="00A835B8" w:rsidP="00676E03">
      <w:pPr>
        <w:pStyle w:val="NormalWeb"/>
        <w:shd w:val="clear" w:color="auto" w:fill="FEFEFE"/>
        <w:spacing w:before="0" w:beforeAutospacing="0" w:after="360" w:afterAutospacing="0"/>
        <w:textAlignment w:val="baseline"/>
        <w:rPr>
          <w:rFonts w:ascii="Arial" w:hAnsi="Arial" w:cs="Arial"/>
          <w:i/>
        </w:rPr>
      </w:pPr>
      <w:r w:rsidRPr="00A835B8">
        <w:rPr>
          <w:rFonts w:ascii="Arial" w:hAnsi="Arial" w:cs="Arial"/>
          <w:i/>
        </w:rPr>
        <w:t>Sélection de 5 leurres à dandiner, à jigger, etc. :</w:t>
      </w:r>
    </w:p>
    <w:p w:rsidR="00676E03" w:rsidRPr="00676E03" w:rsidRDefault="00955EC8" w:rsidP="00676E03">
      <w:pPr>
        <w:pStyle w:val="NormalWeb"/>
        <w:shd w:val="clear" w:color="auto" w:fill="FEFEFE"/>
        <w:spacing w:before="0" w:beforeAutospacing="0" w:after="360" w:afterAutospacing="0"/>
        <w:textAlignment w:val="baseline"/>
        <w:rPr>
          <w:rFonts w:ascii="Arial" w:hAnsi="Arial" w:cs="Arial"/>
        </w:rPr>
      </w:pPr>
      <w:r w:rsidRPr="00A835B8">
        <w:rPr>
          <w:rFonts w:ascii="Arial" w:hAnsi="Arial" w:cs="Arial"/>
          <w:b/>
        </w:rPr>
        <w:t>1.- La lame maniée</w:t>
      </w:r>
      <w:r>
        <w:rPr>
          <w:rFonts w:ascii="Arial" w:hAnsi="Arial" w:cs="Arial"/>
        </w:rPr>
        <w:t> :</w:t>
      </w:r>
      <w:r w:rsidR="00676E03" w:rsidRPr="00676E03">
        <w:rPr>
          <w:rFonts w:ascii="Arial" w:hAnsi="Arial" w:cs="Arial"/>
        </w:rPr>
        <w:t xml:space="preserve"> </w:t>
      </w:r>
      <w:proofErr w:type="gramStart"/>
      <w:r w:rsidR="00676E03" w:rsidRPr="00676E03">
        <w:rPr>
          <w:rFonts w:ascii="Arial" w:hAnsi="Arial" w:cs="Arial"/>
        </w:rPr>
        <w:t>dandiner</w:t>
      </w:r>
      <w:proofErr w:type="gramEnd"/>
      <w:r w:rsidR="00676E03" w:rsidRPr="00676E03">
        <w:rPr>
          <w:rFonts w:ascii="Arial" w:hAnsi="Arial" w:cs="Arial"/>
        </w:rPr>
        <w:t xml:space="preserve"> une lame en verticale avec des tractions de plus ou moin</w:t>
      </w:r>
      <w:r>
        <w:rPr>
          <w:rFonts w:ascii="Arial" w:hAnsi="Arial" w:cs="Arial"/>
        </w:rPr>
        <w:t xml:space="preserve">s 50 cm. Pour cela, </w:t>
      </w:r>
      <w:r w:rsidR="00676E03">
        <w:rPr>
          <w:rFonts w:ascii="Arial" w:hAnsi="Arial" w:cs="Arial"/>
        </w:rPr>
        <w:t>prend</w:t>
      </w:r>
      <w:r>
        <w:rPr>
          <w:rFonts w:ascii="Arial" w:hAnsi="Arial" w:cs="Arial"/>
        </w:rPr>
        <w:t>re</w:t>
      </w:r>
      <w:r w:rsidR="00676E03" w:rsidRPr="00676E03">
        <w:rPr>
          <w:rFonts w:ascii="Arial" w:hAnsi="Arial" w:cs="Arial"/>
        </w:rPr>
        <w:t xml:space="preserve"> soin de bien changer l’emplacement de l’agrafe pour la fixer dans le trou qui équilibre bien votre lame, généralement le premier en partant de la tête.</w:t>
      </w:r>
      <w:r>
        <w:rPr>
          <w:rFonts w:ascii="Arial" w:hAnsi="Arial" w:cs="Arial"/>
        </w:rPr>
        <w:t xml:space="preserve"> </w:t>
      </w:r>
      <w:r w:rsidR="00676E03" w:rsidRPr="00676E03">
        <w:rPr>
          <w:rFonts w:ascii="Arial" w:hAnsi="Arial" w:cs="Arial"/>
        </w:rPr>
        <w:t xml:space="preserve">Les </w:t>
      </w:r>
      <w:proofErr w:type="spellStart"/>
      <w:r w:rsidR="00676E03" w:rsidRPr="00676E03">
        <w:rPr>
          <w:rFonts w:ascii="Arial" w:hAnsi="Arial" w:cs="Arial"/>
        </w:rPr>
        <w:t>emmêlages</w:t>
      </w:r>
      <w:proofErr w:type="spellEnd"/>
      <w:r w:rsidR="00676E03" w:rsidRPr="00676E03">
        <w:rPr>
          <w:rFonts w:ascii="Arial" w:hAnsi="Arial" w:cs="Arial"/>
        </w:rPr>
        <w:t xml:space="preserve"> ne sont pas rares avec ce type d’animation mais le jeu en vaut la chandelle.</w:t>
      </w:r>
    </w:p>
    <w:p w:rsidR="00676E03" w:rsidRDefault="003C4A58" w:rsidP="00676E03">
      <w:pPr>
        <w:pStyle w:val="NormalWeb"/>
        <w:shd w:val="clear" w:color="auto" w:fill="FEFEFE"/>
        <w:spacing w:before="0" w:beforeAutospacing="0" w:after="0" w:afterAutospacing="0"/>
        <w:textAlignment w:val="baseline"/>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31" type="#_x0000_t202" style="position:absolute;margin-left:209.8pt;margin-top:9.15pt;width:231.75pt;height:141.75pt;z-index:251665408" strokecolor="white [3212]">
            <v:textbox>
              <w:txbxContent>
                <w:p w:rsidR="003C4A58" w:rsidRPr="003C4A58" w:rsidRDefault="003C4A58" w:rsidP="003C4A58">
                  <w:pPr>
                    <w:spacing w:after="0" w:line="260" w:lineRule="atLeast"/>
                    <w:ind w:left="0" w:firstLine="0"/>
                    <w:rPr>
                      <w:sz w:val="20"/>
                      <w:szCs w:val="20"/>
                    </w:rPr>
                  </w:pPr>
                  <w:r w:rsidRPr="003C4A58">
                    <w:rPr>
                      <w:sz w:val="20"/>
                      <w:szCs w:val="20"/>
                      <w:shd w:val="clear" w:color="auto" w:fill="FFFFFF"/>
                    </w:rPr>
                    <w:t>La conception de la lame manié</w:t>
                  </w:r>
                  <w:r>
                    <w:rPr>
                      <w:sz w:val="20"/>
                      <w:szCs w:val="20"/>
                      <w:shd w:val="clear" w:color="auto" w:fill="FFFFFF"/>
                    </w:rPr>
                    <w:t>e</w:t>
                  </w:r>
                  <w:r w:rsidRPr="003C4A58">
                    <w:rPr>
                      <w:sz w:val="20"/>
                      <w:szCs w:val="20"/>
                      <w:shd w:val="clear" w:color="auto" w:fill="FFFFFF"/>
                    </w:rPr>
                    <w:t xml:space="preserve"> est simple et robuste : Du métal, des trous, un leste et généralement une forme de poisson ! Mais le grand avantage de la lame vibrante c’est certainement sa polyvalence, Certaines lames vibrantes, voire la plupart, dispose de plusieurs trou</w:t>
                  </w:r>
                  <w:r>
                    <w:rPr>
                      <w:sz w:val="20"/>
                      <w:szCs w:val="20"/>
                      <w:shd w:val="clear" w:color="auto" w:fill="FFFFFF"/>
                    </w:rPr>
                    <w:t xml:space="preserve">s d’accroche </w:t>
                  </w:r>
                  <w:r w:rsidRPr="003C4A58">
                    <w:rPr>
                      <w:sz w:val="20"/>
                      <w:szCs w:val="20"/>
                      <w:shd w:val="clear" w:color="auto" w:fill="FFFFFF"/>
                    </w:rPr>
                    <w:t>permettant de vari</w:t>
                  </w:r>
                  <w:r>
                    <w:rPr>
                      <w:sz w:val="20"/>
                      <w:szCs w:val="20"/>
                      <w:shd w:val="clear" w:color="auto" w:fill="FFFFFF"/>
                    </w:rPr>
                    <w:t>er la nage facilement. Plus on accroche</w:t>
                  </w:r>
                  <w:r w:rsidRPr="003C4A58">
                    <w:rPr>
                      <w:sz w:val="20"/>
                      <w:szCs w:val="20"/>
                      <w:shd w:val="clear" w:color="auto" w:fill="FFFFFF"/>
                    </w:rPr>
                    <w:t xml:space="preserve"> vers l’avant et plus la nage es</w:t>
                  </w:r>
                  <w:r>
                    <w:rPr>
                      <w:sz w:val="20"/>
                      <w:szCs w:val="20"/>
                      <w:shd w:val="clear" w:color="auto" w:fill="FFFFFF"/>
                    </w:rPr>
                    <w:t xml:space="preserve">t rapide, vers l’arrière on obtient </w:t>
                  </w:r>
                  <w:r w:rsidRPr="003C4A58">
                    <w:rPr>
                      <w:sz w:val="20"/>
                      <w:szCs w:val="20"/>
                      <w:shd w:val="clear" w:color="auto" w:fill="FFFFFF"/>
                    </w:rPr>
                    <w:t xml:space="preserve"> une nage douce !</w:t>
                  </w:r>
                </w:p>
              </w:txbxContent>
            </v:textbox>
          </v:shape>
        </w:pict>
      </w:r>
      <w:r w:rsidR="00676E03" w:rsidRPr="00676E03">
        <w:rPr>
          <w:rFonts w:ascii="Arial" w:hAnsi="Arial" w:cs="Arial"/>
          <w:noProof/>
          <w:bdr w:val="none" w:sz="0" w:space="0" w:color="auto" w:frame="1"/>
        </w:rPr>
        <w:drawing>
          <wp:inline distT="0" distB="0" distL="0" distR="0">
            <wp:extent cx="2476500" cy="1859280"/>
            <wp:effectExtent l="19050" t="0" r="0" b="0"/>
            <wp:docPr id="2" name="Image 2" descr="perche-44-settons-170713-(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che-44-settons-170713-(5)">
                      <a:hlinkClick r:id="rId4"/>
                    </pic:cNvPr>
                    <pic:cNvPicPr>
                      <a:picLocks noChangeAspect="1" noChangeArrowheads="1"/>
                    </pic:cNvPicPr>
                  </pic:nvPicPr>
                  <pic:blipFill>
                    <a:blip r:embed="rId5" cstate="print"/>
                    <a:srcRect/>
                    <a:stretch>
                      <a:fillRect/>
                    </a:stretch>
                  </pic:blipFill>
                  <pic:spPr bwMode="auto">
                    <a:xfrm>
                      <a:off x="0" y="0"/>
                      <a:ext cx="2476500" cy="1859280"/>
                    </a:xfrm>
                    <a:prstGeom prst="rect">
                      <a:avLst/>
                    </a:prstGeom>
                    <a:noFill/>
                    <a:ln w="9525">
                      <a:noFill/>
                      <a:miter lim="800000"/>
                      <a:headEnd/>
                      <a:tailEnd/>
                    </a:ln>
                  </pic:spPr>
                </pic:pic>
              </a:graphicData>
            </a:graphic>
          </wp:inline>
        </w:drawing>
      </w:r>
    </w:p>
    <w:p w:rsidR="008E3204" w:rsidRDefault="003C4A58" w:rsidP="00955EC8">
      <w:pPr>
        <w:pStyle w:val="NormalWeb"/>
        <w:shd w:val="clear" w:color="auto" w:fill="FEFEFE"/>
        <w:spacing w:before="0" w:beforeAutospacing="0" w:after="0" w:afterAutospacing="0"/>
        <w:textAlignment w:val="baseline"/>
        <w:rPr>
          <w:rFonts w:ascii="Arial" w:hAnsi="Arial" w:cs="Arial"/>
        </w:rPr>
      </w:pPr>
      <w:r>
        <w:rPr>
          <w:rFonts w:ascii="Arial" w:hAnsi="Arial" w:cs="Arial"/>
        </w:rPr>
        <w:t>La lame maniée</w:t>
      </w:r>
    </w:p>
    <w:p w:rsidR="00955EC8" w:rsidRDefault="00955EC8" w:rsidP="00955EC8">
      <w:pPr>
        <w:pStyle w:val="NormalWeb"/>
        <w:shd w:val="clear" w:color="auto" w:fill="FEFEFE"/>
        <w:spacing w:before="0" w:beforeAutospacing="0" w:after="0" w:afterAutospacing="0"/>
        <w:textAlignment w:val="baseline"/>
        <w:rPr>
          <w:rFonts w:ascii="Arial" w:hAnsi="Arial" w:cs="Arial"/>
        </w:rPr>
      </w:pPr>
    </w:p>
    <w:p w:rsidR="00676E03" w:rsidRPr="00676E03" w:rsidRDefault="00955EC8" w:rsidP="00676E03">
      <w:pPr>
        <w:pStyle w:val="NormalWeb"/>
        <w:shd w:val="clear" w:color="auto" w:fill="FEFEFE"/>
        <w:spacing w:before="0" w:beforeAutospacing="0" w:after="360" w:afterAutospacing="0"/>
        <w:textAlignment w:val="baseline"/>
        <w:rPr>
          <w:rFonts w:ascii="Arial" w:hAnsi="Arial" w:cs="Arial"/>
        </w:rPr>
      </w:pPr>
      <w:r w:rsidRPr="00A835B8">
        <w:rPr>
          <w:rFonts w:ascii="Arial" w:hAnsi="Arial" w:cs="Arial"/>
          <w:b/>
        </w:rPr>
        <w:t xml:space="preserve">2.- </w:t>
      </w:r>
      <w:r w:rsidR="00676E03" w:rsidRPr="00A835B8">
        <w:rPr>
          <w:rFonts w:ascii="Arial" w:hAnsi="Arial" w:cs="Arial"/>
          <w:b/>
        </w:rPr>
        <w:t xml:space="preserve">Le </w:t>
      </w:r>
      <w:proofErr w:type="spellStart"/>
      <w:r w:rsidR="00676E03" w:rsidRPr="00A835B8">
        <w:rPr>
          <w:rFonts w:ascii="Arial" w:hAnsi="Arial" w:cs="Arial"/>
          <w:b/>
        </w:rPr>
        <w:t>Jigging</w:t>
      </w:r>
      <w:proofErr w:type="spellEnd"/>
      <w:r w:rsidR="00676E03" w:rsidRPr="00A835B8">
        <w:rPr>
          <w:rFonts w:ascii="Arial" w:hAnsi="Arial" w:cs="Arial"/>
          <w:b/>
        </w:rPr>
        <w:t xml:space="preserve"> Rap</w:t>
      </w:r>
      <w:r w:rsidR="00676E03" w:rsidRPr="00676E03">
        <w:rPr>
          <w:rFonts w:ascii="Arial" w:hAnsi="Arial" w:cs="Arial"/>
        </w:rPr>
        <w:t xml:space="preserve"> de la célè</w:t>
      </w:r>
      <w:r w:rsidR="003C4A58">
        <w:rPr>
          <w:rFonts w:ascii="Arial" w:hAnsi="Arial" w:cs="Arial"/>
        </w:rPr>
        <w:t xml:space="preserve">bre marque finlandaise </w:t>
      </w:r>
      <w:proofErr w:type="spellStart"/>
      <w:r w:rsidR="003C4A58">
        <w:rPr>
          <w:rFonts w:ascii="Arial" w:hAnsi="Arial" w:cs="Arial"/>
        </w:rPr>
        <w:t>Rapala</w:t>
      </w:r>
      <w:proofErr w:type="spellEnd"/>
      <w:r w:rsidR="003C4A58">
        <w:rPr>
          <w:rFonts w:ascii="Arial" w:hAnsi="Arial" w:cs="Arial"/>
        </w:rPr>
        <w:t>. </w:t>
      </w:r>
      <w:r w:rsidR="00676E03" w:rsidRPr="00676E03">
        <w:rPr>
          <w:rFonts w:ascii="Arial" w:hAnsi="Arial" w:cs="Arial"/>
        </w:rPr>
        <w:t xml:space="preserve">Pas besoin de développer outre mesure la technique puisqu’il s’agit de jigger ce leurre pas loin du fond. On tire, on laisse redescendre, on retire…..Le leurre va redescendre en planant et en se déplaçant en cercle. C’est très efficace et ça prend tous les carnassiers. </w:t>
      </w:r>
      <w:r w:rsidR="008E3204">
        <w:rPr>
          <w:rFonts w:ascii="Arial" w:hAnsi="Arial" w:cs="Arial"/>
        </w:rPr>
        <w:t xml:space="preserve">Ne pas oublier un émerillon, </w:t>
      </w:r>
      <w:r w:rsidR="00676E03" w:rsidRPr="00676E03">
        <w:rPr>
          <w:rFonts w:ascii="Arial" w:hAnsi="Arial" w:cs="Arial"/>
        </w:rPr>
        <w:t xml:space="preserve">ce leurre </w:t>
      </w:r>
      <w:proofErr w:type="gramStart"/>
      <w:r w:rsidR="00676E03" w:rsidRPr="00676E03">
        <w:rPr>
          <w:rFonts w:ascii="Arial" w:hAnsi="Arial" w:cs="Arial"/>
        </w:rPr>
        <w:t>a</w:t>
      </w:r>
      <w:proofErr w:type="gramEnd"/>
      <w:r w:rsidR="00676E03" w:rsidRPr="00676E03">
        <w:rPr>
          <w:rFonts w:ascii="Arial" w:hAnsi="Arial" w:cs="Arial"/>
        </w:rPr>
        <w:t xml:space="preserve"> tendance à faire vriller les lignes.</w:t>
      </w:r>
    </w:p>
    <w:p w:rsidR="00676E03" w:rsidRPr="00676E03" w:rsidRDefault="00E828E3" w:rsidP="00676E03">
      <w:pPr>
        <w:pStyle w:val="NormalWeb"/>
        <w:shd w:val="clear" w:color="auto" w:fill="FEFEFE"/>
        <w:spacing w:before="0" w:beforeAutospacing="0" w:after="0" w:afterAutospacing="0"/>
        <w:textAlignment w:val="baseline"/>
        <w:rPr>
          <w:rFonts w:ascii="Arial" w:hAnsi="Arial" w:cs="Arial"/>
        </w:rPr>
      </w:pPr>
      <w:r>
        <w:rPr>
          <w:rFonts w:ascii="Arial" w:hAnsi="Arial" w:cs="Arial"/>
          <w:noProof/>
        </w:rPr>
        <w:lastRenderedPageBreak/>
        <w:pict>
          <v:shape id="_x0000_s1030" type="#_x0000_t202" style="position:absolute;margin-left:217.15pt;margin-top:49.35pt;width:204.75pt;height:79.5pt;z-index:251664384" strokecolor="white [3212]">
            <v:textbox>
              <w:txbxContent>
                <w:p w:rsidR="00E828E3" w:rsidRPr="003C4A58" w:rsidRDefault="003C4A58" w:rsidP="003C4A58">
                  <w:pPr>
                    <w:spacing w:after="0" w:line="260" w:lineRule="atLeast"/>
                    <w:ind w:left="0" w:firstLine="0"/>
                    <w:rPr>
                      <w:sz w:val="20"/>
                      <w:szCs w:val="20"/>
                    </w:rPr>
                  </w:pPr>
                  <w:r w:rsidRPr="003C4A58">
                    <w:rPr>
                      <w:sz w:val="20"/>
                      <w:szCs w:val="20"/>
                      <w:shd w:val="clear" w:color="auto" w:fill="FFFFFF"/>
                    </w:rPr>
                    <w:t xml:space="preserve">Conçus à l’origine pour pêcher sous la  glace, le </w:t>
                  </w:r>
                  <w:proofErr w:type="spellStart"/>
                  <w:r w:rsidRPr="003C4A58">
                    <w:rPr>
                      <w:sz w:val="20"/>
                      <w:szCs w:val="20"/>
                      <w:shd w:val="clear" w:color="auto" w:fill="FFFFFF"/>
                    </w:rPr>
                    <w:t>Jigging</w:t>
                  </w:r>
                  <w:proofErr w:type="spellEnd"/>
                  <w:r w:rsidRPr="003C4A58">
                    <w:rPr>
                      <w:sz w:val="20"/>
                      <w:szCs w:val="20"/>
                      <w:shd w:val="clear" w:color="auto" w:fill="FFFFFF"/>
                    </w:rPr>
                    <w:t xml:space="preserve"> Rap s’est révélé très efficace toute l'année. Animé</w:t>
                  </w:r>
                  <w:r w:rsidR="00E828E3" w:rsidRPr="003C4A58">
                    <w:rPr>
                      <w:sz w:val="20"/>
                      <w:szCs w:val="20"/>
                      <w:shd w:val="clear" w:color="auto" w:fill="FFFFFF"/>
                    </w:rPr>
                    <w:t xml:space="preserve"> par tirées sèches en lancer </w:t>
                  </w:r>
                  <w:r w:rsidRPr="003C4A58">
                    <w:rPr>
                      <w:sz w:val="20"/>
                      <w:szCs w:val="20"/>
                      <w:shd w:val="clear" w:color="auto" w:fill="FFFFFF"/>
                    </w:rPr>
                    <w:t>ramener ou en verticale, ils s</w:t>
                  </w:r>
                  <w:r w:rsidR="00E828E3" w:rsidRPr="003C4A58">
                    <w:rPr>
                      <w:sz w:val="20"/>
                      <w:szCs w:val="20"/>
                      <w:shd w:val="clear" w:color="auto" w:fill="FFFFFF"/>
                    </w:rPr>
                    <w:t>ont très attractifs.</w:t>
                  </w:r>
                </w:p>
              </w:txbxContent>
            </v:textbox>
          </v:shape>
        </w:pict>
      </w:r>
      <w:r w:rsidR="00676E03" w:rsidRPr="00676E03">
        <w:rPr>
          <w:rFonts w:ascii="Arial" w:hAnsi="Arial" w:cs="Arial"/>
          <w:noProof/>
          <w:bdr w:val="none" w:sz="0" w:space="0" w:color="auto" w:frame="1"/>
        </w:rPr>
        <w:drawing>
          <wp:inline distT="0" distB="0" distL="0" distR="0">
            <wp:extent cx="2476500" cy="1859280"/>
            <wp:effectExtent l="19050" t="0" r="0" b="0"/>
            <wp:docPr id="3" name="Image 3" descr="perche-jigging-ra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che-jigging-rap">
                      <a:hlinkClick r:id="rId6"/>
                    </pic:cNvPr>
                    <pic:cNvPicPr>
                      <a:picLocks noChangeAspect="1" noChangeArrowheads="1"/>
                    </pic:cNvPicPr>
                  </pic:nvPicPr>
                  <pic:blipFill>
                    <a:blip r:embed="rId7" cstate="print"/>
                    <a:srcRect/>
                    <a:stretch>
                      <a:fillRect/>
                    </a:stretch>
                  </pic:blipFill>
                  <pic:spPr bwMode="auto">
                    <a:xfrm>
                      <a:off x="0" y="0"/>
                      <a:ext cx="2476500" cy="1859280"/>
                    </a:xfrm>
                    <a:prstGeom prst="rect">
                      <a:avLst/>
                    </a:prstGeom>
                    <a:noFill/>
                    <a:ln w="9525">
                      <a:noFill/>
                      <a:miter lim="800000"/>
                      <a:headEnd/>
                      <a:tailEnd/>
                    </a:ln>
                  </pic:spPr>
                </pic:pic>
              </a:graphicData>
            </a:graphic>
          </wp:inline>
        </w:drawing>
      </w:r>
    </w:p>
    <w:p w:rsidR="00955EC8" w:rsidRPr="00676E03" w:rsidRDefault="00676E03" w:rsidP="00676E03">
      <w:pPr>
        <w:pStyle w:val="NormalWeb"/>
        <w:shd w:val="clear" w:color="auto" w:fill="FEFEFE"/>
        <w:spacing w:before="0" w:beforeAutospacing="0" w:after="360" w:afterAutospacing="0"/>
        <w:textAlignment w:val="baseline"/>
        <w:rPr>
          <w:rFonts w:ascii="Arial" w:hAnsi="Arial" w:cs="Arial"/>
        </w:rPr>
      </w:pPr>
      <w:r w:rsidRPr="00676E03">
        <w:rPr>
          <w:rFonts w:ascii="Arial" w:hAnsi="Arial" w:cs="Arial"/>
        </w:rPr>
        <w:t> </w:t>
      </w:r>
      <w:r w:rsidR="008E3204">
        <w:rPr>
          <w:rFonts w:ascii="Arial" w:hAnsi="Arial" w:cs="Arial"/>
        </w:rPr>
        <w:t xml:space="preserve">Le </w:t>
      </w:r>
      <w:proofErr w:type="spellStart"/>
      <w:r w:rsidR="008E3204">
        <w:rPr>
          <w:rFonts w:ascii="Arial" w:hAnsi="Arial" w:cs="Arial"/>
        </w:rPr>
        <w:t>jigging</w:t>
      </w:r>
      <w:proofErr w:type="spellEnd"/>
      <w:r w:rsidR="008E3204">
        <w:rPr>
          <w:rFonts w:ascii="Arial" w:hAnsi="Arial" w:cs="Arial"/>
        </w:rPr>
        <w:t xml:space="preserve"> rap</w:t>
      </w:r>
    </w:p>
    <w:p w:rsidR="00676E03" w:rsidRPr="00676E03" w:rsidRDefault="00955EC8" w:rsidP="00676E03">
      <w:pPr>
        <w:pStyle w:val="NormalWeb"/>
        <w:shd w:val="clear" w:color="auto" w:fill="FEFEFE"/>
        <w:spacing w:before="0" w:beforeAutospacing="0" w:after="360" w:afterAutospacing="0"/>
        <w:textAlignment w:val="baseline"/>
        <w:rPr>
          <w:rFonts w:ascii="Arial" w:hAnsi="Arial" w:cs="Arial"/>
        </w:rPr>
      </w:pPr>
      <w:r w:rsidRPr="00A835B8">
        <w:rPr>
          <w:rFonts w:ascii="Arial" w:hAnsi="Arial" w:cs="Arial"/>
          <w:b/>
        </w:rPr>
        <w:t xml:space="preserve">3.- </w:t>
      </w:r>
      <w:r w:rsidR="00676E03" w:rsidRPr="00A835B8">
        <w:rPr>
          <w:rFonts w:ascii="Arial" w:hAnsi="Arial" w:cs="Arial"/>
          <w:b/>
        </w:rPr>
        <w:t>Le p</w:t>
      </w:r>
      <w:r w:rsidR="00A835B8" w:rsidRPr="00A835B8">
        <w:rPr>
          <w:rFonts w:ascii="Arial" w:hAnsi="Arial" w:cs="Arial"/>
          <w:b/>
        </w:rPr>
        <w:t>lomb palette</w:t>
      </w:r>
      <w:r w:rsidR="00A835B8">
        <w:rPr>
          <w:rFonts w:ascii="Arial" w:hAnsi="Arial" w:cs="Arial"/>
        </w:rPr>
        <w:t> :</w:t>
      </w:r>
      <w:r w:rsidR="008E3204">
        <w:rPr>
          <w:rFonts w:ascii="Arial" w:hAnsi="Arial" w:cs="Arial"/>
        </w:rPr>
        <w:t xml:space="preserve"> l’animation peut</w:t>
      </w:r>
      <w:r w:rsidR="00676E03" w:rsidRPr="00676E03">
        <w:rPr>
          <w:rFonts w:ascii="Arial" w:hAnsi="Arial" w:cs="Arial"/>
        </w:rPr>
        <w:t xml:space="preserve"> être brutale mais en hiver c’est</w:t>
      </w:r>
      <w:r w:rsidR="008E3204">
        <w:rPr>
          <w:rFonts w:ascii="Arial" w:hAnsi="Arial" w:cs="Arial"/>
        </w:rPr>
        <w:t xml:space="preserve"> souvent de petits bonds  de 10 à </w:t>
      </w:r>
      <w:r w:rsidR="00676E03" w:rsidRPr="00676E03">
        <w:rPr>
          <w:rFonts w:ascii="Arial" w:hAnsi="Arial" w:cs="Arial"/>
        </w:rPr>
        <w:t xml:space="preserve">20 cm qui fonctionnent le mieux avec quelques arrêts de 5 secondes de temps </w:t>
      </w:r>
      <w:r w:rsidR="008E3204">
        <w:rPr>
          <w:rFonts w:ascii="Arial" w:hAnsi="Arial" w:cs="Arial"/>
        </w:rPr>
        <w:t>en temps sur le fond.  On peut</w:t>
      </w:r>
      <w:r w:rsidR="00676E03" w:rsidRPr="00676E03">
        <w:rPr>
          <w:rFonts w:ascii="Arial" w:hAnsi="Arial" w:cs="Arial"/>
        </w:rPr>
        <w:t xml:space="preserve"> insérer dans l’</w:t>
      </w:r>
      <w:proofErr w:type="spellStart"/>
      <w:r w:rsidR="00676E03" w:rsidRPr="00676E03">
        <w:rPr>
          <w:rFonts w:ascii="Arial" w:hAnsi="Arial" w:cs="Arial"/>
        </w:rPr>
        <w:t>octopus</w:t>
      </w:r>
      <w:proofErr w:type="spellEnd"/>
      <w:r w:rsidR="00676E03" w:rsidRPr="00676E03">
        <w:rPr>
          <w:rFonts w:ascii="Arial" w:hAnsi="Arial" w:cs="Arial"/>
        </w:rPr>
        <w:t xml:space="preserve"> un petit morceau de mousse imprégné d’attractant ça peut faire la différence lors de journées très froides où même les perches semblent avoir la gueule clouée.</w:t>
      </w:r>
    </w:p>
    <w:p w:rsidR="00676E03" w:rsidRPr="00676E03" w:rsidRDefault="00BD5F17" w:rsidP="00676E03">
      <w:pPr>
        <w:pStyle w:val="NormalWeb"/>
        <w:shd w:val="clear" w:color="auto" w:fill="FEFEFE"/>
        <w:spacing w:before="0" w:beforeAutospacing="0" w:after="0" w:afterAutospacing="0"/>
        <w:textAlignment w:val="baseline"/>
        <w:rPr>
          <w:rFonts w:ascii="Arial" w:hAnsi="Arial" w:cs="Arial"/>
        </w:rPr>
      </w:pPr>
      <w:r>
        <w:rPr>
          <w:rFonts w:ascii="Arial" w:hAnsi="Arial" w:cs="Arial"/>
          <w:noProof/>
        </w:rPr>
        <w:pict>
          <v:shape id="_x0000_s1028" type="#_x0000_t202" style="position:absolute;margin-left:214.15pt;margin-top:13.65pt;width:215.25pt;height:2in;z-index:251662336" strokecolor="white [3212]">
            <v:textbox>
              <w:txbxContent>
                <w:p w:rsidR="00BD5F17" w:rsidRPr="00E828E3" w:rsidRDefault="00BD5F17" w:rsidP="00BD5F17">
                  <w:pPr>
                    <w:spacing w:after="0" w:line="260" w:lineRule="atLeast"/>
                    <w:ind w:left="0" w:firstLine="0"/>
                    <w:rPr>
                      <w:sz w:val="20"/>
                      <w:szCs w:val="20"/>
                      <w:shd w:val="clear" w:color="auto" w:fill="FFFFFF"/>
                    </w:rPr>
                  </w:pPr>
                  <w:r w:rsidRPr="00BD5F17">
                    <w:rPr>
                      <w:sz w:val="20"/>
                      <w:szCs w:val="20"/>
                      <w:shd w:val="clear" w:color="auto" w:fill="FFFFFF"/>
                    </w:rPr>
                    <w:t xml:space="preserve">Le plomb palette est une petite pyramide allongée, percée dans son sommet. Sa face est large et plate, en forme de triangle. Ses côtés sont fins et arrondis ou biseautés. Sa base est biseautée. Avec une telle forme, la base, plus large donc plus lourde, va redescendre la première sur les </w:t>
                  </w:r>
                  <w:proofErr w:type="spellStart"/>
                  <w:r w:rsidRPr="00BD5F17">
                    <w:rPr>
                      <w:sz w:val="20"/>
                      <w:szCs w:val="20"/>
                      <w:shd w:val="clear" w:color="auto" w:fill="FFFFFF"/>
                    </w:rPr>
                    <w:t>relâchers</w:t>
                  </w:r>
                  <w:proofErr w:type="spellEnd"/>
                  <w:r w:rsidRPr="00BD5F17">
                    <w:rPr>
                      <w:sz w:val="20"/>
                      <w:szCs w:val="20"/>
                      <w:shd w:val="clear" w:color="auto" w:fill="FFFFFF"/>
                    </w:rPr>
                    <w:t>.</w:t>
                  </w:r>
                  <w:r>
                    <w:rPr>
                      <w:color w:val="444444"/>
                      <w:sz w:val="27"/>
                      <w:szCs w:val="27"/>
                      <w:shd w:val="clear" w:color="auto" w:fill="FFFFFF"/>
                    </w:rPr>
                    <w:t xml:space="preserve"> </w:t>
                  </w:r>
                  <w:r w:rsidRPr="00BD5F17">
                    <w:rPr>
                      <w:sz w:val="20"/>
                      <w:szCs w:val="20"/>
                      <w:shd w:val="clear" w:color="auto" w:fill="FFFFFF"/>
                    </w:rPr>
                    <w:t>Puisqu’elle est biseautée, elle va avoir tendance à décrocher si elle prend assez de vitesse.</w:t>
                  </w:r>
                </w:p>
              </w:txbxContent>
            </v:textbox>
          </v:shape>
        </w:pict>
      </w:r>
      <w:r w:rsidR="00676E03" w:rsidRPr="00676E03">
        <w:rPr>
          <w:rFonts w:ascii="Arial" w:hAnsi="Arial" w:cs="Arial"/>
          <w:noProof/>
          <w:bdr w:val="none" w:sz="0" w:space="0" w:color="auto" w:frame="1"/>
        </w:rPr>
        <w:drawing>
          <wp:inline distT="0" distB="0" distL="0" distR="0">
            <wp:extent cx="2537397" cy="1905000"/>
            <wp:effectExtent l="19050" t="0" r="0" b="0"/>
            <wp:docPr id="4" name="Image 4" descr="perche plomb pal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che plomb pal2">
                      <a:hlinkClick r:id="rId8"/>
                    </pic:cNvPr>
                    <pic:cNvPicPr>
                      <a:picLocks noChangeAspect="1" noChangeArrowheads="1"/>
                    </pic:cNvPicPr>
                  </pic:nvPicPr>
                  <pic:blipFill>
                    <a:blip r:embed="rId9" cstate="print"/>
                    <a:srcRect/>
                    <a:stretch>
                      <a:fillRect/>
                    </a:stretch>
                  </pic:blipFill>
                  <pic:spPr bwMode="auto">
                    <a:xfrm>
                      <a:off x="0" y="0"/>
                      <a:ext cx="2540789" cy="1907547"/>
                    </a:xfrm>
                    <a:prstGeom prst="rect">
                      <a:avLst/>
                    </a:prstGeom>
                    <a:noFill/>
                    <a:ln w="9525">
                      <a:noFill/>
                      <a:miter lim="800000"/>
                      <a:headEnd/>
                      <a:tailEnd/>
                    </a:ln>
                  </pic:spPr>
                </pic:pic>
              </a:graphicData>
            </a:graphic>
          </wp:inline>
        </w:drawing>
      </w:r>
    </w:p>
    <w:p w:rsidR="00676E03" w:rsidRPr="00676E03" w:rsidRDefault="00676E03" w:rsidP="00676E03">
      <w:pPr>
        <w:pStyle w:val="NormalWeb"/>
        <w:shd w:val="clear" w:color="auto" w:fill="FEFEFE"/>
        <w:spacing w:before="0" w:beforeAutospacing="0" w:after="360" w:afterAutospacing="0"/>
        <w:textAlignment w:val="baseline"/>
        <w:rPr>
          <w:rFonts w:ascii="Arial" w:hAnsi="Arial" w:cs="Arial"/>
        </w:rPr>
      </w:pPr>
      <w:r w:rsidRPr="00676E03">
        <w:rPr>
          <w:rFonts w:ascii="Arial" w:hAnsi="Arial" w:cs="Arial"/>
        </w:rPr>
        <w:t> </w:t>
      </w:r>
      <w:r w:rsidR="008E3204">
        <w:rPr>
          <w:rFonts w:ascii="Arial" w:hAnsi="Arial" w:cs="Arial"/>
        </w:rPr>
        <w:t>Le plomb palette</w:t>
      </w:r>
    </w:p>
    <w:p w:rsidR="00676E03" w:rsidRPr="00676E03" w:rsidRDefault="00955EC8" w:rsidP="00676E03">
      <w:pPr>
        <w:pStyle w:val="NormalWeb"/>
        <w:shd w:val="clear" w:color="auto" w:fill="FEFEFE"/>
        <w:spacing w:before="0" w:beforeAutospacing="0" w:after="360" w:afterAutospacing="0"/>
        <w:textAlignment w:val="baseline"/>
        <w:rPr>
          <w:rFonts w:ascii="Arial" w:hAnsi="Arial" w:cs="Arial"/>
        </w:rPr>
      </w:pPr>
      <w:r w:rsidRPr="00A835B8">
        <w:rPr>
          <w:rFonts w:ascii="Arial" w:hAnsi="Arial" w:cs="Arial"/>
          <w:b/>
        </w:rPr>
        <w:t>4.- L</w:t>
      </w:r>
      <w:r w:rsidR="00BD5F17" w:rsidRPr="00A835B8">
        <w:rPr>
          <w:rFonts w:ascii="Arial" w:hAnsi="Arial" w:cs="Arial"/>
          <w:b/>
        </w:rPr>
        <w:t xml:space="preserve">e </w:t>
      </w:r>
      <w:proofErr w:type="spellStart"/>
      <w:r w:rsidR="00BD5F17" w:rsidRPr="00A835B8">
        <w:rPr>
          <w:rFonts w:ascii="Arial" w:hAnsi="Arial" w:cs="Arial"/>
          <w:b/>
        </w:rPr>
        <w:t>tailspin</w:t>
      </w:r>
      <w:proofErr w:type="spellEnd"/>
      <w:r w:rsidR="00BD5F17">
        <w:rPr>
          <w:rFonts w:ascii="Arial" w:hAnsi="Arial" w:cs="Arial"/>
        </w:rPr>
        <w:t xml:space="preserve">, </w:t>
      </w:r>
      <w:r w:rsidR="00676E03" w:rsidRPr="00676E03">
        <w:rPr>
          <w:rFonts w:ascii="Arial" w:hAnsi="Arial" w:cs="Arial"/>
        </w:rPr>
        <w:t>en le faisant faire des bonds sur le fond ou en le dandinant.  C’est u</w:t>
      </w:r>
      <w:r w:rsidR="00BD5F17">
        <w:rPr>
          <w:rFonts w:ascii="Arial" w:hAnsi="Arial" w:cs="Arial"/>
        </w:rPr>
        <w:t>n des leurres</w:t>
      </w:r>
      <w:r w:rsidR="008E3204">
        <w:rPr>
          <w:rFonts w:ascii="Arial" w:hAnsi="Arial" w:cs="Arial"/>
        </w:rPr>
        <w:t xml:space="preserve"> qui</w:t>
      </w:r>
      <w:r w:rsidR="00676E03" w:rsidRPr="00676E03">
        <w:rPr>
          <w:rFonts w:ascii="Arial" w:hAnsi="Arial" w:cs="Arial"/>
        </w:rPr>
        <w:t xml:space="preserve"> permet de prospecter plus de terra</w:t>
      </w:r>
      <w:r w:rsidR="008E3204">
        <w:rPr>
          <w:rFonts w:ascii="Arial" w:hAnsi="Arial" w:cs="Arial"/>
        </w:rPr>
        <w:t>in que les autres. Pour cela u</w:t>
      </w:r>
      <w:r w:rsidR="00676E03" w:rsidRPr="00676E03">
        <w:rPr>
          <w:rFonts w:ascii="Arial" w:hAnsi="Arial" w:cs="Arial"/>
        </w:rPr>
        <w:t>tilise</w:t>
      </w:r>
      <w:r w:rsidR="008E3204">
        <w:rPr>
          <w:rFonts w:ascii="Arial" w:hAnsi="Arial" w:cs="Arial"/>
        </w:rPr>
        <w:t>r l</w:t>
      </w:r>
      <w:r>
        <w:rPr>
          <w:rFonts w:ascii="Arial" w:hAnsi="Arial" w:cs="Arial"/>
        </w:rPr>
        <w:t xml:space="preserve">es </w:t>
      </w:r>
      <w:proofErr w:type="spellStart"/>
      <w:r>
        <w:rPr>
          <w:rFonts w:ascii="Arial" w:hAnsi="Arial" w:cs="Arial"/>
        </w:rPr>
        <w:t>tail</w:t>
      </w:r>
      <w:r w:rsidR="00676E03" w:rsidRPr="00676E03">
        <w:rPr>
          <w:rFonts w:ascii="Arial" w:hAnsi="Arial" w:cs="Arial"/>
        </w:rPr>
        <w:t>spin</w:t>
      </w:r>
      <w:r w:rsidR="008E3204">
        <w:rPr>
          <w:rFonts w:ascii="Arial" w:hAnsi="Arial" w:cs="Arial"/>
        </w:rPr>
        <w:t>s</w:t>
      </w:r>
      <w:proofErr w:type="spellEnd"/>
      <w:r w:rsidR="008E3204">
        <w:rPr>
          <w:rFonts w:ascii="Arial" w:hAnsi="Arial" w:cs="Arial"/>
        </w:rPr>
        <w:t xml:space="preserve"> les plus lourds si la profondeur est importante.</w:t>
      </w:r>
    </w:p>
    <w:p w:rsidR="00676E03" w:rsidRPr="00676E03" w:rsidRDefault="00BD5F17" w:rsidP="00676E03">
      <w:pPr>
        <w:pStyle w:val="NormalWeb"/>
        <w:shd w:val="clear" w:color="auto" w:fill="FEFEFE"/>
        <w:spacing w:before="0" w:beforeAutospacing="0" w:after="0" w:afterAutospacing="0"/>
        <w:textAlignment w:val="baseline"/>
        <w:rPr>
          <w:rFonts w:ascii="Arial" w:hAnsi="Arial" w:cs="Arial"/>
        </w:rPr>
      </w:pPr>
      <w:r>
        <w:rPr>
          <w:rFonts w:ascii="Arial" w:hAnsi="Arial" w:cs="Arial"/>
          <w:noProof/>
        </w:rPr>
        <w:pict>
          <v:shape id="_x0000_s1027" type="#_x0000_t202" style="position:absolute;margin-left:214.15pt;margin-top:45.15pt;width:228pt;height:94.5pt;z-index:251661312" strokecolor="white [3212]">
            <v:textbox>
              <w:txbxContent>
                <w:p w:rsidR="00365B7A" w:rsidRPr="00365B7A" w:rsidRDefault="00BD5F17" w:rsidP="00BD5F17">
                  <w:pPr>
                    <w:shd w:val="clear" w:color="auto" w:fill="FFFFFF"/>
                    <w:spacing w:after="0" w:line="260" w:lineRule="atLeast"/>
                    <w:ind w:left="0" w:firstLine="0"/>
                    <w:textAlignment w:val="baseline"/>
                    <w:rPr>
                      <w:rFonts w:ascii="Helvetica" w:eastAsia="Times New Roman" w:hAnsi="Helvetica" w:cs="Helvetica"/>
                      <w:bCs/>
                      <w:sz w:val="29"/>
                      <w:szCs w:val="29"/>
                      <w:lang w:eastAsia="fr-FR"/>
                    </w:rPr>
                  </w:pPr>
                  <w:r>
                    <w:rPr>
                      <w:rFonts w:eastAsia="Times New Roman"/>
                      <w:bCs/>
                      <w:sz w:val="20"/>
                      <w:szCs w:val="20"/>
                      <w:lang w:eastAsia="fr-FR"/>
                    </w:rPr>
                    <w:t xml:space="preserve">Le </w:t>
                  </w:r>
                  <w:proofErr w:type="spellStart"/>
                  <w:r>
                    <w:rPr>
                      <w:rFonts w:eastAsia="Times New Roman"/>
                      <w:bCs/>
                      <w:sz w:val="20"/>
                      <w:szCs w:val="20"/>
                      <w:lang w:eastAsia="fr-FR"/>
                    </w:rPr>
                    <w:t>t</w:t>
                  </w:r>
                  <w:r w:rsidR="00365B7A" w:rsidRPr="00365B7A">
                    <w:rPr>
                      <w:rFonts w:eastAsia="Times New Roman"/>
                      <w:bCs/>
                      <w:sz w:val="20"/>
                      <w:szCs w:val="20"/>
                      <w:lang w:eastAsia="fr-FR"/>
                    </w:rPr>
                    <w:t>ailspin</w:t>
                  </w:r>
                  <w:proofErr w:type="spellEnd"/>
                  <w:r w:rsidR="00365B7A" w:rsidRPr="00365B7A">
                    <w:rPr>
                      <w:rFonts w:eastAsia="Times New Roman"/>
                      <w:bCs/>
                      <w:sz w:val="20"/>
                      <w:szCs w:val="20"/>
                      <w:lang w:eastAsia="fr-FR"/>
                    </w:rPr>
                    <w:t xml:space="preserve"> est un leurre compact et dense, équipé en queue d’une palette « ongle » reliée par un émerillon à billes. Il est d’une extrême polyvalence car il peut être récupéré</w:t>
                  </w:r>
                  <w:r w:rsidR="00365B7A" w:rsidRPr="00365B7A">
                    <w:rPr>
                      <w:rFonts w:ascii="Helvetica" w:eastAsia="Times New Roman" w:hAnsi="Helvetica" w:cs="Helvetica"/>
                      <w:bCs/>
                      <w:sz w:val="29"/>
                      <w:szCs w:val="29"/>
                      <w:lang w:eastAsia="fr-FR"/>
                    </w:rPr>
                    <w:t xml:space="preserve"> </w:t>
                  </w:r>
                  <w:r w:rsidR="00365B7A" w:rsidRPr="00365B7A">
                    <w:rPr>
                      <w:rFonts w:eastAsia="Times New Roman"/>
                      <w:bCs/>
                      <w:sz w:val="20"/>
                      <w:szCs w:val="20"/>
                      <w:lang w:eastAsia="fr-FR"/>
                    </w:rPr>
                    <w:t>linéairement comme une cuiller tournante, en variant les vitesses de nage et</w:t>
                  </w:r>
                  <w:r w:rsidR="00365B7A" w:rsidRPr="00365B7A">
                    <w:rPr>
                      <w:rFonts w:ascii="Helvetica" w:eastAsia="Times New Roman" w:hAnsi="Helvetica" w:cs="Helvetica"/>
                      <w:bCs/>
                      <w:sz w:val="20"/>
                      <w:szCs w:val="20"/>
                      <w:lang w:eastAsia="fr-FR"/>
                    </w:rPr>
                    <w:t xml:space="preserve"> </w:t>
                  </w:r>
                  <w:r w:rsidR="00365B7A" w:rsidRPr="00365B7A">
                    <w:rPr>
                      <w:rFonts w:eastAsia="Times New Roman"/>
                      <w:bCs/>
                      <w:sz w:val="20"/>
                      <w:szCs w:val="20"/>
                      <w:lang w:eastAsia="fr-FR"/>
                    </w:rPr>
                    <w:t>les profondeurs.</w:t>
                  </w:r>
                  <w:r w:rsidR="00365B7A" w:rsidRPr="00365B7A">
                    <w:rPr>
                      <w:rFonts w:eastAsia="Times New Roman"/>
                      <w:bCs/>
                      <w:lang w:eastAsia="fr-FR"/>
                    </w:rPr>
                    <w:t xml:space="preserve"> </w:t>
                  </w:r>
                </w:p>
                <w:p w:rsidR="00365B7A" w:rsidRPr="00365B7A" w:rsidRDefault="00365B7A" w:rsidP="00365B7A">
                  <w:pPr>
                    <w:ind w:left="0" w:firstLine="0"/>
                  </w:pPr>
                </w:p>
              </w:txbxContent>
            </v:textbox>
          </v:shape>
        </w:pict>
      </w:r>
      <w:r w:rsidR="00676E03" w:rsidRPr="00676E03">
        <w:rPr>
          <w:rFonts w:ascii="Arial" w:hAnsi="Arial" w:cs="Arial"/>
          <w:noProof/>
          <w:bdr w:val="none" w:sz="0" w:space="0" w:color="auto" w:frame="1"/>
        </w:rPr>
        <w:drawing>
          <wp:inline distT="0" distB="0" distL="0" distR="0">
            <wp:extent cx="2552700" cy="1914525"/>
            <wp:effectExtent l="19050" t="0" r="0" b="0"/>
            <wp:docPr id="5" name="Image 5" descr="perche panneciere 160815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rche panneciere 160815 (4)">
                      <a:hlinkClick r:id="rId10"/>
                    </pic:cNvPr>
                    <pic:cNvPicPr>
                      <a:picLocks noChangeAspect="1" noChangeArrowheads="1"/>
                    </pic:cNvPicPr>
                  </pic:nvPicPr>
                  <pic:blipFill>
                    <a:blip r:embed="rId11" cstate="print"/>
                    <a:srcRect/>
                    <a:stretch>
                      <a:fillRect/>
                    </a:stretch>
                  </pic:blipFill>
                  <pic:spPr bwMode="auto">
                    <a:xfrm>
                      <a:off x="0" y="0"/>
                      <a:ext cx="2552700" cy="1914525"/>
                    </a:xfrm>
                    <a:prstGeom prst="rect">
                      <a:avLst/>
                    </a:prstGeom>
                    <a:noFill/>
                    <a:ln w="9525">
                      <a:noFill/>
                      <a:miter lim="800000"/>
                      <a:headEnd/>
                      <a:tailEnd/>
                    </a:ln>
                  </pic:spPr>
                </pic:pic>
              </a:graphicData>
            </a:graphic>
          </wp:inline>
        </w:drawing>
      </w:r>
    </w:p>
    <w:p w:rsidR="00676E03" w:rsidRPr="00676E03" w:rsidRDefault="00676E03" w:rsidP="00676E03">
      <w:pPr>
        <w:pStyle w:val="NormalWeb"/>
        <w:shd w:val="clear" w:color="auto" w:fill="FEFEFE"/>
        <w:spacing w:before="0" w:beforeAutospacing="0" w:after="360" w:afterAutospacing="0"/>
        <w:textAlignment w:val="baseline"/>
        <w:rPr>
          <w:rFonts w:ascii="Arial" w:hAnsi="Arial" w:cs="Arial"/>
        </w:rPr>
      </w:pPr>
      <w:r w:rsidRPr="00676E03">
        <w:rPr>
          <w:rFonts w:ascii="Arial" w:hAnsi="Arial" w:cs="Arial"/>
        </w:rPr>
        <w:t> </w:t>
      </w:r>
      <w:r w:rsidR="00365B7A">
        <w:rPr>
          <w:rFonts w:ascii="Arial" w:hAnsi="Arial" w:cs="Arial"/>
        </w:rPr>
        <w:t xml:space="preserve">Le </w:t>
      </w:r>
      <w:proofErr w:type="spellStart"/>
      <w:r w:rsidR="00365B7A">
        <w:rPr>
          <w:rFonts w:ascii="Arial" w:hAnsi="Arial" w:cs="Arial"/>
        </w:rPr>
        <w:t>tail</w:t>
      </w:r>
      <w:r w:rsidR="008E3204">
        <w:rPr>
          <w:rFonts w:ascii="Arial" w:hAnsi="Arial" w:cs="Arial"/>
        </w:rPr>
        <w:t>spin</w:t>
      </w:r>
      <w:proofErr w:type="spellEnd"/>
    </w:p>
    <w:p w:rsidR="00676E03" w:rsidRPr="00676E03" w:rsidRDefault="00955EC8" w:rsidP="00676E03">
      <w:pPr>
        <w:pStyle w:val="NormalWeb"/>
        <w:shd w:val="clear" w:color="auto" w:fill="FEFEFE"/>
        <w:spacing w:before="0" w:beforeAutospacing="0" w:after="360" w:afterAutospacing="0"/>
        <w:textAlignment w:val="baseline"/>
        <w:rPr>
          <w:rFonts w:ascii="Arial" w:hAnsi="Arial" w:cs="Arial"/>
        </w:rPr>
      </w:pPr>
      <w:r w:rsidRPr="00A835B8">
        <w:rPr>
          <w:rFonts w:ascii="Arial" w:hAnsi="Arial" w:cs="Arial"/>
          <w:b/>
        </w:rPr>
        <w:lastRenderedPageBreak/>
        <w:t xml:space="preserve">5.- </w:t>
      </w:r>
      <w:r w:rsidR="00A835B8" w:rsidRPr="00A835B8">
        <w:rPr>
          <w:rFonts w:ascii="Arial" w:hAnsi="Arial" w:cs="Arial"/>
          <w:b/>
        </w:rPr>
        <w:t>La cuiller à jigger</w:t>
      </w:r>
      <w:r w:rsidR="00A835B8">
        <w:rPr>
          <w:rFonts w:ascii="Arial" w:hAnsi="Arial" w:cs="Arial"/>
        </w:rPr>
        <w:t xml:space="preserve"> : petite cuiller très lourde </w:t>
      </w:r>
      <w:r w:rsidR="00676E03" w:rsidRPr="00676E03">
        <w:rPr>
          <w:rFonts w:ascii="Arial" w:hAnsi="Arial" w:cs="Arial"/>
        </w:rPr>
        <w:t xml:space="preserve">très efficace sur les perches </w:t>
      </w:r>
      <w:r w:rsidR="00A835B8">
        <w:rPr>
          <w:rFonts w:ascii="Arial" w:hAnsi="Arial" w:cs="Arial"/>
        </w:rPr>
        <w:t xml:space="preserve">qui </w:t>
      </w:r>
      <w:r w:rsidR="00676E03" w:rsidRPr="00676E03">
        <w:rPr>
          <w:rFonts w:ascii="Arial" w:hAnsi="Arial" w:cs="Arial"/>
        </w:rPr>
        <w:t xml:space="preserve">gagne </w:t>
      </w:r>
      <w:proofErr w:type="gramStart"/>
      <w:r w:rsidR="00676E03" w:rsidRPr="00676E03">
        <w:rPr>
          <w:rFonts w:ascii="Arial" w:hAnsi="Arial" w:cs="Arial"/>
        </w:rPr>
        <w:t>a</w:t>
      </w:r>
      <w:proofErr w:type="gramEnd"/>
      <w:r w:rsidR="00676E03" w:rsidRPr="00676E03">
        <w:rPr>
          <w:rFonts w:ascii="Arial" w:hAnsi="Arial" w:cs="Arial"/>
        </w:rPr>
        <w:t xml:space="preserve"> être employée plus souvent.  Pour </w:t>
      </w:r>
      <w:r w:rsidR="008E3204">
        <w:rPr>
          <w:rFonts w:ascii="Arial" w:hAnsi="Arial" w:cs="Arial"/>
        </w:rPr>
        <w:t>éviter les décrochés essayer</w:t>
      </w:r>
      <w:r w:rsidR="00365B7A">
        <w:rPr>
          <w:rFonts w:ascii="Arial" w:hAnsi="Arial" w:cs="Arial"/>
        </w:rPr>
        <w:t xml:space="preserve"> de trouver des hameçons</w:t>
      </w:r>
      <w:r w:rsidR="008E3204">
        <w:rPr>
          <w:rFonts w:ascii="Arial" w:hAnsi="Arial" w:cs="Arial"/>
        </w:rPr>
        <w:t xml:space="preserve"> en petite taille que l’on fixe </w:t>
      </w:r>
      <w:r w:rsidR="00676E03" w:rsidRPr="00676E03">
        <w:rPr>
          <w:rFonts w:ascii="Arial" w:hAnsi="Arial" w:cs="Arial"/>
        </w:rPr>
        <w:t>sur l’</w:t>
      </w:r>
      <w:r w:rsidR="00365B7A">
        <w:rPr>
          <w:rFonts w:ascii="Arial" w:hAnsi="Arial" w:cs="Arial"/>
        </w:rPr>
        <w:t>anneau supérieur sinon il faut</w:t>
      </w:r>
      <w:r w:rsidR="00676E03" w:rsidRPr="00676E03">
        <w:rPr>
          <w:rFonts w:ascii="Arial" w:hAnsi="Arial" w:cs="Arial"/>
        </w:rPr>
        <w:t xml:space="preserve"> penser à garder une tension constante et ne pas laisser de mou car le poids de la cuiller peut dépiquer la perche.</w:t>
      </w:r>
    </w:p>
    <w:p w:rsidR="00676E03" w:rsidRPr="00676E03" w:rsidRDefault="00BD5F17" w:rsidP="00676E03">
      <w:pPr>
        <w:pStyle w:val="NormalWeb"/>
        <w:shd w:val="clear" w:color="auto" w:fill="FEFEFE"/>
        <w:spacing w:before="0" w:beforeAutospacing="0" w:after="0" w:afterAutospacing="0"/>
        <w:textAlignment w:val="baseline"/>
        <w:rPr>
          <w:rFonts w:ascii="Arial" w:hAnsi="Arial" w:cs="Arial"/>
        </w:rPr>
      </w:pPr>
      <w:r>
        <w:rPr>
          <w:rFonts w:ascii="Arial" w:hAnsi="Arial" w:cs="Arial"/>
          <w:noProof/>
        </w:rPr>
        <w:pict>
          <v:shape id="_x0000_s1029" type="#_x0000_t202" style="position:absolute;margin-left:223.15pt;margin-top:18.9pt;width:217.5pt;height:113.25pt;z-index:251663360" strokecolor="white [3212]">
            <v:textbox>
              <w:txbxContent>
                <w:p w:rsidR="00BD5F17" w:rsidRPr="00BD5F17" w:rsidRDefault="00E828E3" w:rsidP="00E828E3">
                  <w:pPr>
                    <w:spacing w:after="0" w:line="260" w:lineRule="atLeast"/>
                    <w:ind w:left="0" w:firstLine="0"/>
                    <w:rPr>
                      <w:sz w:val="20"/>
                      <w:szCs w:val="20"/>
                    </w:rPr>
                  </w:pPr>
                  <w:r>
                    <w:rPr>
                      <w:sz w:val="20"/>
                      <w:szCs w:val="20"/>
                      <w:shd w:val="clear" w:color="auto" w:fill="FFFFFF"/>
                    </w:rPr>
                    <w:t>La</w:t>
                  </w:r>
                  <w:r w:rsidR="00BD5F17" w:rsidRPr="00BD5F17">
                    <w:rPr>
                      <w:sz w:val="20"/>
                      <w:szCs w:val="20"/>
                      <w:shd w:val="clear" w:color="auto" w:fill="FFFFFF"/>
                    </w:rPr>
                    <w:t xml:space="preserve"> cuil</w:t>
                  </w:r>
                  <w:r>
                    <w:rPr>
                      <w:sz w:val="20"/>
                      <w:szCs w:val="20"/>
                      <w:shd w:val="clear" w:color="auto" w:fill="FFFFFF"/>
                    </w:rPr>
                    <w:t>ler à jigger est faite</w:t>
                  </w:r>
                  <w:r w:rsidR="00BD5F17" w:rsidRPr="00BD5F17">
                    <w:rPr>
                      <w:sz w:val="20"/>
                      <w:szCs w:val="20"/>
                      <w:shd w:val="clear" w:color="auto" w:fill="FFFFFF"/>
                    </w:rPr>
                    <w:t xml:space="preserve"> de plomb avec des formes très variées qui imite de petits poissons avec des décorations plus ou moins réalistes. L’armement est un hameçon triple placé</w:t>
                  </w:r>
                  <w:r>
                    <w:rPr>
                      <w:sz w:val="20"/>
                      <w:szCs w:val="20"/>
                      <w:shd w:val="clear" w:color="auto" w:fill="FFFFFF"/>
                    </w:rPr>
                    <w:t xml:space="preserve"> en queue du leurre, Possibilité de</w:t>
                  </w:r>
                  <w:r w:rsidR="00BD5F17" w:rsidRPr="00BD5F17">
                    <w:rPr>
                      <w:sz w:val="20"/>
                      <w:szCs w:val="20"/>
                      <w:shd w:val="clear" w:color="auto" w:fill="FFFFFF"/>
                    </w:rPr>
                    <w:t xml:space="preserve"> le changer pour un hameçon simple dans des endroits très encombrés.</w:t>
                  </w:r>
                </w:p>
              </w:txbxContent>
            </v:textbox>
          </v:shape>
        </w:pict>
      </w:r>
      <w:r w:rsidR="00676E03" w:rsidRPr="00676E03">
        <w:rPr>
          <w:rFonts w:ascii="Arial" w:hAnsi="Arial" w:cs="Arial"/>
          <w:noProof/>
          <w:bdr w:val="none" w:sz="0" w:space="0" w:color="auto" w:frame="1"/>
        </w:rPr>
        <w:drawing>
          <wp:inline distT="0" distB="0" distL="0" distR="0">
            <wp:extent cx="2600832" cy="1952625"/>
            <wp:effectExtent l="19050" t="0" r="9018" b="0"/>
            <wp:docPr id="6" name="Image 6" descr="perche-in-the-bait-(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rche-in-the-bait-(4)">
                      <a:hlinkClick r:id="rId12"/>
                    </pic:cNvPr>
                    <pic:cNvPicPr>
                      <a:picLocks noChangeAspect="1" noChangeArrowheads="1"/>
                    </pic:cNvPicPr>
                  </pic:nvPicPr>
                  <pic:blipFill>
                    <a:blip r:embed="rId13" cstate="print"/>
                    <a:srcRect/>
                    <a:stretch>
                      <a:fillRect/>
                    </a:stretch>
                  </pic:blipFill>
                  <pic:spPr bwMode="auto">
                    <a:xfrm>
                      <a:off x="0" y="0"/>
                      <a:ext cx="2600832" cy="1952625"/>
                    </a:xfrm>
                    <a:prstGeom prst="rect">
                      <a:avLst/>
                    </a:prstGeom>
                    <a:noFill/>
                    <a:ln w="9525">
                      <a:noFill/>
                      <a:miter lim="800000"/>
                      <a:headEnd/>
                      <a:tailEnd/>
                    </a:ln>
                  </pic:spPr>
                </pic:pic>
              </a:graphicData>
            </a:graphic>
          </wp:inline>
        </w:drawing>
      </w:r>
    </w:p>
    <w:p w:rsidR="00676E03" w:rsidRDefault="00676E03" w:rsidP="00E828E3">
      <w:pPr>
        <w:pStyle w:val="NormalWeb"/>
        <w:shd w:val="clear" w:color="auto" w:fill="FEFEFE"/>
        <w:spacing w:before="0" w:beforeAutospacing="0" w:after="360" w:afterAutospacing="0"/>
        <w:textAlignment w:val="baseline"/>
        <w:rPr>
          <w:rFonts w:ascii="Arial" w:hAnsi="Arial" w:cs="Arial"/>
        </w:rPr>
      </w:pPr>
      <w:r w:rsidRPr="00676E03">
        <w:rPr>
          <w:rFonts w:ascii="Arial" w:hAnsi="Arial" w:cs="Arial"/>
        </w:rPr>
        <w:t> </w:t>
      </w:r>
    </w:p>
    <w:p w:rsidR="00A835B8" w:rsidRPr="00E828E3" w:rsidRDefault="00A835B8" w:rsidP="00E828E3">
      <w:pPr>
        <w:pStyle w:val="NormalWeb"/>
        <w:shd w:val="clear" w:color="auto" w:fill="FEFEFE"/>
        <w:spacing w:before="0" w:beforeAutospacing="0" w:after="360" w:afterAutospacing="0"/>
        <w:textAlignment w:val="baseline"/>
        <w:rPr>
          <w:rFonts w:ascii="Arial" w:hAnsi="Arial" w:cs="Arial"/>
        </w:rPr>
      </w:pPr>
    </w:p>
    <w:sectPr w:rsidR="00A835B8" w:rsidRPr="00E828E3" w:rsidSect="009F09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76E03"/>
    <w:rsid w:val="002A1765"/>
    <w:rsid w:val="00365B7A"/>
    <w:rsid w:val="003C4A58"/>
    <w:rsid w:val="00676E03"/>
    <w:rsid w:val="00777ABA"/>
    <w:rsid w:val="00830E14"/>
    <w:rsid w:val="008E3204"/>
    <w:rsid w:val="00955EC8"/>
    <w:rsid w:val="009F09E3"/>
    <w:rsid w:val="00A835B8"/>
    <w:rsid w:val="00BD5F17"/>
    <w:rsid w:val="00DD3EED"/>
    <w:rsid w:val="00E828E3"/>
    <w:rsid w:val="00EB14BB"/>
    <w:rsid w:val="00F42010"/>
    <w:rsid w:val="00FB38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fr-FR" w:eastAsia="en-US" w:bidi="ar-SA"/>
      </w:rPr>
    </w:rPrDefault>
    <w:pPrDefault>
      <w:pPr>
        <w:spacing w:after="150" w:line="240" w:lineRule="atLeast"/>
        <w:ind w:left="22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ED"/>
  </w:style>
  <w:style w:type="paragraph" w:styleId="Titre1">
    <w:name w:val="heading 1"/>
    <w:basedOn w:val="Normal"/>
    <w:link w:val="Titre1Car"/>
    <w:uiPriority w:val="9"/>
    <w:qFormat/>
    <w:rsid w:val="00DD3EED"/>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D3EED"/>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365B7A"/>
    <w:pPr>
      <w:spacing w:before="100" w:beforeAutospacing="1" w:after="100" w:afterAutospacing="1" w:line="240" w:lineRule="auto"/>
      <w:ind w:left="0" w:firstLine="0"/>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3EE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D3EED"/>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676E03"/>
    <w:pPr>
      <w:spacing w:before="100" w:beforeAutospacing="1" w:after="100" w:afterAutospacing="1" w:line="240" w:lineRule="auto"/>
      <w:ind w:left="0" w:firstLine="0"/>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676E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6E03"/>
    <w:rPr>
      <w:rFonts w:ascii="Tahoma" w:hAnsi="Tahoma" w:cs="Tahoma"/>
      <w:sz w:val="16"/>
      <w:szCs w:val="16"/>
    </w:rPr>
  </w:style>
  <w:style w:type="character" w:customStyle="1" w:styleId="Titre4Car">
    <w:name w:val="Titre 4 Car"/>
    <w:basedOn w:val="Policepardfaut"/>
    <w:link w:val="Titre4"/>
    <w:uiPriority w:val="9"/>
    <w:rsid w:val="00365B7A"/>
    <w:rPr>
      <w:rFonts w:ascii="Times New Roman" w:eastAsia="Times New Roman" w:hAnsi="Times New Roman" w:cs="Times New Roman"/>
      <w:b/>
      <w:bCs/>
      <w:lang w:eastAsia="fr-FR"/>
    </w:rPr>
  </w:style>
  <w:style w:type="character" w:styleId="lev">
    <w:name w:val="Strong"/>
    <w:basedOn w:val="Policepardfaut"/>
    <w:uiPriority w:val="22"/>
    <w:qFormat/>
    <w:rsid w:val="00BD5F17"/>
    <w:rPr>
      <w:b/>
      <w:bCs/>
    </w:rPr>
  </w:style>
</w:styles>
</file>

<file path=word/webSettings.xml><?xml version="1.0" encoding="utf-8"?>
<w:webSettings xmlns:r="http://schemas.openxmlformats.org/officeDocument/2006/relationships" xmlns:w="http://schemas.openxmlformats.org/wordprocessingml/2006/main">
  <w:divs>
    <w:div w:id="65342383">
      <w:bodyDiv w:val="1"/>
      <w:marLeft w:val="0"/>
      <w:marRight w:val="0"/>
      <w:marTop w:val="0"/>
      <w:marBottom w:val="0"/>
      <w:divBdr>
        <w:top w:val="none" w:sz="0" w:space="0" w:color="auto"/>
        <w:left w:val="none" w:sz="0" w:space="0" w:color="auto"/>
        <w:bottom w:val="none" w:sz="0" w:space="0" w:color="auto"/>
        <w:right w:val="none" w:sz="0" w:space="0" w:color="auto"/>
      </w:divBdr>
    </w:div>
    <w:div w:id="96797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oxiste.com/wp-content/images/perche-plomb-pal2.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esoxiste.com/wp-content/images/perche-in-the-bait-4.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oxiste.com/wp-content/images/perche-jigging-rap.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esoxiste.com/wp-content/images/perche-panneciere-160815-4.jpg" TargetMode="External"/><Relationship Id="rId4" Type="http://schemas.openxmlformats.org/officeDocument/2006/relationships/hyperlink" Target="http://esoxiste.com/wp-content/images/perche-44-settons-170713-51.jpg"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431</Words>
  <Characters>2372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2018-08-04T07:51:00Z</dcterms:created>
  <dcterms:modified xsi:type="dcterms:W3CDTF">2018-08-04T09:11:00Z</dcterms:modified>
</cp:coreProperties>
</file>